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87D44" w14:textId="2DA08E21" w:rsidR="00E33C56" w:rsidRPr="00E33C56" w:rsidRDefault="006F4DD0" w:rsidP="00FB4881">
      <w:pPr>
        <w:rPr>
          <w:lang w:eastAsia="ru-RU"/>
        </w:rPr>
      </w:pPr>
      <w:r w:rsidRPr="006F4DD0">
        <w:rPr>
          <w:noProof/>
        </w:rPr>
        <w:drawing>
          <wp:anchor distT="0" distB="0" distL="114300" distR="114300" simplePos="0" relativeHeight="251658240" behindDoc="0" locked="0" layoutInCell="1" allowOverlap="1" wp14:anchorId="332A37F1" wp14:editId="5E8AD477">
            <wp:simplePos x="0" y="0"/>
            <wp:positionH relativeFrom="column">
              <wp:posOffset>-50889</wp:posOffset>
            </wp:positionH>
            <wp:positionV relativeFrom="paragraph">
              <wp:posOffset>402</wp:posOffset>
            </wp:positionV>
            <wp:extent cx="5939790" cy="1789430"/>
            <wp:effectExtent l="0" t="0" r="0" b="127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78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34A683B" w14:textId="77777777" w:rsidR="00E33C56" w:rsidRPr="00E33C56" w:rsidRDefault="00E33C56" w:rsidP="00FB4881">
      <w:pPr>
        <w:rPr>
          <w:lang w:eastAsia="ru-RU"/>
        </w:rPr>
      </w:pPr>
    </w:p>
    <w:p w14:paraId="288D60B3" w14:textId="77777777" w:rsidR="00E33C56" w:rsidRPr="00E33C56" w:rsidRDefault="00E33C56" w:rsidP="00FB4881">
      <w:pPr>
        <w:rPr>
          <w:lang w:eastAsia="ru-RU"/>
        </w:rPr>
      </w:pPr>
      <w:r w:rsidRPr="00E33C56">
        <w:rPr>
          <w:lang w:eastAsia="ru-RU"/>
        </w:rPr>
        <w:t>от _______________                                                                          №______________</w:t>
      </w:r>
    </w:p>
    <w:p w14:paraId="52C36E85" w14:textId="77777777" w:rsidR="00E33C56" w:rsidRPr="00E33C56" w:rsidRDefault="00E33C56" w:rsidP="00FB4881">
      <w:pPr>
        <w:rPr>
          <w:lang w:eastAsia="ru-RU"/>
        </w:rPr>
      </w:pPr>
    </w:p>
    <w:p w14:paraId="2E73C6B3" w14:textId="77777777" w:rsidR="00E33C56" w:rsidRPr="00E33C56" w:rsidRDefault="00E33C56" w:rsidP="00FB4881">
      <w:pPr>
        <w:rPr>
          <w:lang w:eastAsia="ru-RU"/>
        </w:rPr>
      </w:pPr>
    </w:p>
    <w:p w14:paraId="2A9A8776" w14:textId="322B1156" w:rsidR="00E33C56" w:rsidRPr="00E33C56" w:rsidRDefault="00E33C56" w:rsidP="006614DC">
      <w:pPr>
        <w:ind w:right="5244" w:firstLine="0"/>
        <w:rPr>
          <w:lang w:eastAsia="ru-RU"/>
        </w:rPr>
      </w:pPr>
      <w:r w:rsidRPr="00E33C56">
        <w:rPr>
          <w:lang w:eastAsia="ru-RU"/>
        </w:rPr>
        <w:t xml:space="preserve">Об утверждении административного регламента </w:t>
      </w:r>
      <w:r w:rsidR="007F6863">
        <w:rPr>
          <w:lang w:eastAsia="ru-RU"/>
        </w:rPr>
        <w:t xml:space="preserve">о </w:t>
      </w:r>
      <w:r w:rsidRPr="00E33C56">
        <w:rPr>
          <w:lang w:eastAsia="ru-RU"/>
        </w:rPr>
        <w:t>работ</w:t>
      </w:r>
      <w:r w:rsidR="007F6863">
        <w:rPr>
          <w:lang w:eastAsia="ru-RU"/>
        </w:rPr>
        <w:t>е</w:t>
      </w:r>
      <w:r w:rsidRPr="00E33C56">
        <w:rPr>
          <w:lang w:eastAsia="ru-RU"/>
        </w:rPr>
        <w:t xml:space="preserve"> Центра Обслуживания ЕСИА</w:t>
      </w:r>
    </w:p>
    <w:p w14:paraId="054B89D2" w14:textId="77777777" w:rsidR="00E33C56" w:rsidRPr="00E33C56" w:rsidRDefault="00E33C56" w:rsidP="00FB4881">
      <w:pPr>
        <w:rPr>
          <w:lang w:eastAsia="ru-RU"/>
        </w:rPr>
      </w:pPr>
    </w:p>
    <w:p w14:paraId="4BFBC613" w14:textId="33B772B3" w:rsidR="00E33C56" w:rsidRDefault="00CC1619" w:rsidP="00FB4881">
      <w:r>
        <w:rPr>
          <w:lang w:eastAsia="ru-RU"/>
        </w:rPr>
        <w:t>В</w:t>
      </w:r>
      <w:r w:rsidRPr="00CC1619">
        <w:rPr>
          <w:lang w:eastAsia="ru-RU"/>
        </w:rPr>
        <w:t xml:space="preserve"> соответствии с</w:t>
      </w:r>
      <w:r>
        <w:rPr>
          <w:lang w:eastAsia="ru-RU"/>
        </w:rPr>
        <w:t xml:space="preserve"> п</w:t>
      </w:r>
      <w:r w:rsidRPr="00CC1619">
        <w:rPr>
          <w:lang w:eastAsia="ru-RU"/>
        </w:rPr>
        <w:t xml:space="preserve">остановлением Правительства </w:t>
      </w:r>
      <w:r w:rsidR="00157746">
        <w:rPr>
          <w:lang w:eastAsia="ru-RU"/>
        </w:rPr>
        <w:t>Российской Федерации</w:t>
      </w:r>
      <w:r w:rsidRPr="00CC1619">
        <w:rPr>
          <w:lang w:eastAsia="ru-RU"/>
        </w:rPr>
        <w:t xml:space="preserve"> от 25.01.2013 № 33 «Об использовании простой электронной подписи при оказании государственных и муниципальных услуг»</w:t>
      </w:r>
      <w:r>
        <w:rPr>
          <w:lang w:eastAsia="ru-RU"/>
        </w:rPr>
        <w:t>, р</w:t>
      </w:r>
      <w:r w:rsidRPr="00CC1619">
        <w:rPr>
          <w:lang w:eastAsia="ru-RU"/>
        </w:rPr>
        <w:t>егламентом информационного взаимодействия Участников с Оператором ЕСИА и Оператором эксплуатации инфраструктуры электронного правительства</w:t>
      </w:r>
      <w:r w:rsidR="0082327A">
        <w:rPr>
          <w:lang w:eastAsia="ru-RU"/>
        </w:rPr>
        <w:t>, а</w:t>
      </w:r>
      <w:r w:rsidR="00E33C56" w:rsidRPr="00E33C56">
        <w:t xml:space="preserve">дминистрация Рыбинского муниципального района </w:t>
      </w:r>
    </w:p>
    <w:p w14:paraId="1436AA7C" w14:textId="77777777" w:rsidR="0082327A" w:rsidRPr="00E33C56" w:rsidRDefault="0082327A" w:rsidP="00FB4881"/>
    <w:p w14:paraId="02E22B60" w14:textId="103721AE" w:rsidR="00E33C56" w:rsidRDefault="00E33C56" w:rsidP="00FB4881">
      <w:r w:rsidRPr="00E33C56">
        <w:t>ПОСТАНОВЛЯЕТ:</w:t>
      </w:r>
    </w:p>
    <w:p w14:paraId="2E13C064" w14:textId="77777777" w:rsidR="0082327A" w:rsidRDefault="0082327A" w:rsidP="00FB4881"/>
    <w:p w14:paraId="337B293A" w14:textId="734E9983" w:rsidR="00E33C56" w:rsidRDefault="00E33C56" w:rsidP="00FB4881">
      <w:pPr>
        <w:pStyle w:val="ab"/>
        <w:numPr>
          <w:ilvl w:val="0"/>
          <w:numId w:val="18"/>
        </w:numPr>
        <w:rPr>
          <w:lang w:eastAsia="ru-RU"/>
        </w:rPr>
      </w:pPr>
      <w:r>
        <w:rPr>
          <w:lang w:eastAsia="ru-RU"/>
        </w:rPr>
        <w:t xml:space="preserve">Утвердить административный регламент </w:t>
      </w:r>
      <w:r w:rsidR="00862E29">
        <w:rPr>
          <w:lang w:eastAsia="ru-RU"/>
        </w:rPr>
        <w:t xml:space="preserve">о </w:t>
      </w:r>
      <w:r>
        <w:rPr>
          <w:lang w:eastAsia="ru-RU"/>
        </w:rPr>
        <w:t>работ</w:t>
      </w:r>
      <w:r w:rsidR="00862E29">
        <w:rPr>
          <w:lang w:eastAsia="ru-RU"/>
        </w:rPr>
        <w:t>е</w:t>
      </w:r>
      <w:r>
        <w:rPr>
          <w:lang w:eastAsia="ru-RU"/>
        </w:rPr>
        <w:t xml:space="preserve"> Цента Обслуживания </w:t>
      </w:r>
      <w:r w:rsidR="00157746">
        <w:rPr>
          <w:lang w:eastAsia="ru-RU"/>
        </w:rPr>
        <w:t>е</w:t>
      </w:r>
      <w:r w:rsidR="00157746" w:rsidRPr="00157746">
        <w:rPr>
          <w:lang w:eastAsia="ru-RU"/>
        </w:rPr>
        <w:t>дин</w:t>
      </w:r>
      <w:r w:rsidR="00157746">
        <w:rPr>
          <w:lang w:eastAsia="ru-RU"/>
        </w:rPr>
        <w:t>ой</w:t>
      </w:r>
      <w:r w:rsidR="00157746" w:rsidRPr="00157746">
        <w:rPr>
          <w:lang w:eastAsia="ru-RU"/>
        </w:rPr>
        <w:t xml:space="preserve"> систем</w:t>
      </w:r>
      <w:r w:rsidR="00157746">
        <w:rPr>
          <w:lang w:eastAsia="ru-RU"/>
        </w:rPr>
        <w:t>ы</w:t>
      </w:r>
      <w:r w:rsidR="00157746" w:rsidRPr="00157746">
        <w:rPr>
          <w:lang w:eastAsia="ru-RU"/>
        </w:rPr>
        <w:t xml:space="preserve"> идентификации и аутентификации</w:t>
      </w:r>
      <w:r w:rsidR="00157746">
        <w:rPr>
          <w:lang w:eastAsia="ru-RU"/>
        </w:rPr>
        <w:t xml:space="preserve"> (далее</w:t>
      </w:r>
      <w:r w:rsidR="00E047A8">
        <w:rPr>
          <w:lang w:eastAsia="ru-RU"/>
        </w:rPr>
        <w:t xml:space="preserve"> - </w:t>
      </w:r>
      <w:r>
        <w:rPr>
          <w:lang w:eastAsia="ru-RU"/>
        </w:rPr>
        <w:t>ЕСИА</w:t>
      </w:r>
      <w:r w:rsidR="00157746">
        <w:rPr>
          <w:lang w:eastAsia="ru-RU"/>
        </w:rPr>
        <w:t>)</w:t>
      </w:r>
      <w:r>
        <w:rPr>
          <w:lang w:eastAsia="ru-RU"/>
        </w:rPr>
        <w:t xml:space="preserve"> согласно приложению к постановлению.</w:t>
      </w:r>
    </w:p>
    <w:p w14:paraId="69D3A839" w14:textId="1FF183A3" w:rsidR="00E33C56" w:rsidRDefault="00DE1550" w:rsidP="00FB4881">
      <w:pPr>
        <w:pStyle w:val="ab"/>
        <w:numPr>
          <w:ilvl w:val="0"/>
          <w:numId w:val="18"/>
        </w:numPr>
        <w:rPr>
          <w:lang w:eastAsia="ru-RU"/>
        </w:rPr>
      </w:pPr>
      <w:r>
        <w:rPr>
          <w:lang w:eastAsia="ru-RU"/>
        </w:rPr>
        <w:t>Опубликовать постановление в средствах массовой информации.</w:t>
      </w:r>
    </w:p>
    <w:p w14:paraId="0F53D9F0" w14:textId="2D4F57C9" w:rsidR="00DE1550" w:rsidRDefault="00DE1550" w:rsidP="00FB4881">
      <w:pPr>
        <w:pStyle w:val="ab"/>
        <w:numPr>
          <w:ilvl w:val="0"/>
          <w:numId w:val="18"/>
        </w:numPr>
        <w:rPr>
          <w:lang w:eastAsia="ru-RU"/>
        </w:rPr>
      </w:pPr>
      <w:r>
        <w:rPr>
          <w:lang w:eastAsia="ru-RU"/>
        </w:rPr>
        <w:t>Постановление вступает в силу с момента официального опубликования.</w:t>
      </w:r>
    </w:p>
    <w:p w14:paraId="57E77E0E" w14:textId="40028647" w:rsidR="00DE1550" w:rsidRPr="00E33C56" w:rsidRDefault="00DE1550" w:rsidP="00FB4881">
      <w:pPr>
        <w:pStyle w:val="ab"/>
        <w:numPr>
          <w:ilvl w:val="0"/>
          <w:numId w:val="18"/>
        </w:numPr>
        <w:rPr>
          <w:lang w:eastAsia="ru-RU"/>
        </w:rPr>
      </w:pPr>
      <w:r>
        <w:rPr>
          <w:lang w:eastAsia="ru-RU"/>
        </w:rPr>
        <w:t xml:space="preserve">Контроль за исполнением постановления возложить на </w:t>
      </w:r>
      <w:r w:rsidR="002A0711">
        <w:rPr>
          <w:lang w:eastAsia="ru-RU"/>
        </w:rPr>
        <w:t>председателя комитета по управлению делами администрации Рыбинского муниципального района Ю.С. Ушаков</w:t>
      </w:r>
      <w:r w:rsidR="00497497">
        <w:rPr>
          <w:lang w:eastAsia="ru-RU"/>
        </w:rPr>
        <w:t>а.</w:t>
      </w:r>
    </w:p>
    <w:p w14:paraId="39A6ABC3" w14:textId="77777777" w:rsidR="00E33C56" w:rsidRPr="00E33C56" w:rsidRDefault="00E33C56" w:rsidP="00FB4881">
      <w:pPr>
        <w:rPr>
          <w:lang w:eastAsia="ru-RU"/>
        </w:rPr>
      </w:pPr>
    </w:p>
    <w:p w14:paraId="4A181FEC" w14:textId="77777777" w:rsidR="00E33C56" w:rsidRPr="00E33C56" w:rsidRDefault="00E33C56" w:rsidP="00FB4881">
      <w:pPr>
        <w:rPr>
          <w:lang w:eastAsia="ru-RU"/>
        </w:rPr>
      </w:pPr>
    </w:p>
    <w:p w14:paraId="53EF1D1B" w14:textId="77777777" w:rsidR="0082327A" w:rsidRDefault="00E33C56" w:rsidP="00FB4881">
      <w:pPr>
        <w:rPr>
          <w:lang w:eastAsia="ru-RU"/>
        </w:rPr>
      </w:pPr>
      <w:r w:rsidRPr="00E33C56">
        <w:rPr>
          <w:lang w:eastAsia="ru-RU"/>
        </w:rPr>
        <w:t>Глава</w:t>
      </w:r>
      <w:r w:rsidR="0082327A">
        <w:rPr>
          <w:lang w:eastAsia="ru-RU"/>
        </w:rPr>
        <w:t xml:space="preserve"> </w:t>
      </w:r>
      <w:r w:rsidRPr="00E33C56">
        <w:rPr>
          <w:lang w:eastAsia="ru-RU"/>
        </w:rPr>
        <w:t xml:space="preserve">Рыбинского </w:t>
      </w:r>
    </w:p>
    <w:p w14:paraId="429574B3" w14:textId="7A96374E" w:rsidR="00E33C56" w:rsidRPr="00E33C56" w:rsidRDefault="00E33C56" w:rsidP="00FB4881">
      <w:pPr>
        <w:rPr>
          <w:lang w:eastAsia="ru-RU"/>
        </w:rPr>
      </w:pPr>
      <w:r w:rsidRPr="00E33C56">
        <w:rPr>
          <w:lang w:eastAsia="ru-RU"/>
        </w:rPr>
        <w:t xml:space="preserve">муниципального района    </w:t>
      </w:r>
      <w:r w:rsidR="0082327A">
        <w:rPr>
          <w:lang w:eastAsia="ru-RU"/>
        </w:rPr>
        <w:t xml:space="preserve">         </w:t>
      </w:r>
      <w:r w:rsidRPr="00E33C56">
        <w:rPr>
          <w:lang w:eastAsia="ru-RU"/>
        </w:rPr>
        <w:t xml:space="preserve">                                                </w:t>
      </w:r>
      <w:r w:rsidR="00D43D9F">
        <w:rPr>
          <w:lang w:eastAsia="ru-RU"/>
        </w:rPr>
        <w:t xml:space="preserve">  </w:t>
      </w:r>
      <w:r w:rsidRPr="00E33C56">
        <w:rPr>
          <w:lang w:eastAsia="ru-RU"/>
        </w:rPr>
        <w:t xml:space="preserve">   Т.А. Смирнова                                                                      </w:t>
      </w:r>
    </w:p>
    <w:p w14:paraId="086EAB8E" w14:textId="77777777" w:rsidR="00E33C56" w:rsidRPr="00E33C56" w:rsidRDefault="00E33C56" w:rsidP="00FB4881">
      <w:pPr>
        <w:rPr>
          <w:lang w:eastAsia="ru-RU"/>
        </w:rPr>
      </w:pPr>
    </w:p>
    <w:p w14:paraId="18B810A0" w14:textId="77777777" w:rsidR="00E33C56" w:rsidRPr="00E33C56" w:rsidRDefault="00E33C56" w:rsidP="00FB4881">
      <w:pPr>
        <w:rPr>
          <w:lang w:eastAsia="ru-RU"/>
        </w:rPr>
      </w:pPr>
    </w:p>
    <w:p w14:paraId="5F1D5CA0" w14:textId="77777777" w:rsidR="00E33C56" w:rsidRPr="00E33C56" w:rsidRDefault="00E33C56" w:rsidP="00FB4881">
      <w:pPr>
        <w:rPr>
          <w:lang w:eastAsia="ru-RU"/>
        </w:rPr>
      </w:pPr>
      <w:r w:rsidRPr="00E33C56">
        <w:rPr>
          <w:sz w:val="24"/>
          <w:szCs w:val="24"/>
          <w:lang w:eastAsia="ru-RU"/>
        </w:rPr>
        <w:br w:type="page"/>
      </w:r>
      <w:r w:rsidRPr="00E33C56">
        <w:rPr>
          <w:lang w:eastAsia="ru-RU"/>
        </w:rPr>
        <w:lastRenderedPageBreak/>
        <w:t>СОГЛАСОВАНО:</w:t>
      </w:r>
    </w:p>
    <w:p w14:paraId="047741B1" w14:textId="77777777" w:rsidR="00E33C56" w:rsidRPr="00E33C56" w:rsidRDefault="00E33C56" w:rsidP="00FB4881">
      <w:pPr>
        <w:rPr>
          <w:lang w:eastAsia="ru-RU"/>
        </w:rPr>
      </w:pPr>
    </w:p>
    <w:p w14:paraId="6E1FD56D" w14:textId="77777777" w:rsidR="00E33C56" w:rsidRPr="00E33C56" w:rsidRDefault="00E33C56" w:rsidP="00FB4881">
      <w:pPr>
        <w:rPr>
          <w:lang w:eastAsia="ru-RU"/>
        </w:rPr>
      </w:pPr>
    </w:p>
    <w:p w14:paraId="564BA44B" w14:textId="77777777" w:rsidR="00E33C56" w:rsidRPr="00E33C56" w:rsidRDefault="00E33C56" w:rsidP="00FB4881">
      <w:pPr>
        <w:rPr>
          <w:lang w:eastAsia="ru-RU"/>
        </w:rPr>
      </w:pPr>
      <w:r w:rsidRPr="00E33C56">
        <w:rPr>
          <w:lang w:eastAsia="ru-RU"/>
        </w:rPr>
        <w:t>Первый заместитель главы администрации</w:t>
      </w:r>
    </w:p>
    <w:p w14:paraId="21AFC26E" w14:textId="77777777" w:rsidR="00551601" w:rsidRDefault="00E33C56" w:rsidP="00FB4881">
      <w:pPr>
        <w:rPr>
          <w:lang w:eastAsia="ru-RU"/>
        </w:rPr>
      </w:pPr>
      <w:r w:rsidRPr="00E33C56">
        <w:rPr>
          <w:lang w:eastAsia="ru-RU"/>
        </w:rPr>
        <w:t xml:space="preserve">Рыбинского муниципального района                                            </w:t>
      </w:r>
      <w:r w:rsidR="002A0711">
        <w:rPr>
          <w:lang w:eastAsia="ru-RU"/>
        </w:rPr>
        <w:t>Т.Ю. Кругликова</w:t>
      </w:r>
    </w:p>
    <w:p w14:paraId="7B3F41D5" w14:textId="77777777" w:rsidR="00E33C56" w:rsidRPr="00E33C56" w:rsidRDefault="00E33C56" w:rsidP="00FB4881">
      <w:pPr>
        <w:rPr>
          <w:lang w:eastAsia="ru-RU"/>
        </w:rPr>
      </w:pPr>
    </w:p>
    <w:p w14:paraId="29B41275" w14:textId="77777777" w:rsidR="002A0711" w:rsidRDefault="00E33C56" w:rsidP="00FB4881">
      <w:pPr>
        <w:rPr>
          <w:lang w:eastAsia="ru-RU"/>
        </w:rPr>
      </w:pPr>
      <w:r w:rsidRPr="00E33C56">
        <w:rPr>
          <w:lang w:eastAsia="ru-RU"/>
        </w:rPr>
        <w:t xml:space="preserve">Начальник юридического отдела                                                  </w:t>
      </w:r>
      <w:r w:rsidR="002A0711">
        <w:rPr>
          <w:lang w:eastAsia="ru-RU"/>
        </w:rPr>
        <w:t>О.В. Хватов</w:t>
      </w:r>
    </w:p>
    <w:p w14:paraId="10D831A2" w14:textId="77777777" w:rsidR="002A0711" w:rsidRDefault="002A0711" w:rsidP="00FB4881">
      <w:pPr>
        <w:rPr>
          <w:lang w:eastAsia="ru-RU"/>
        </w:rPr>
      </w:pPr>
    </w:p>
    <w:p w14:paraId="28A6AEF9" w14:textId="4FA71FE6" w:rsidR="002A0711" w:rsidRDefault="00B7445B" w:rsidP="00FB4881">
      <w:pPr>
        <w:rPr>
          <w:lang w:eastAsia="ru-RU"/>
        </w:rPr>
      </w:pPr>
      <w:proofErr w:type="spellStart"/>
      <w:r>
        <w:rPr>
          <w:lang w:eastAsia="ru-RU"/>
        </w:rPr>
        <w:t>И.</w:t>
      </w:r>
      <w:r w:rsidR="005C49BC">
        <w:rPr>
          <w:lang w:eastAsia="ru-RU"/>
        </w:rPr>
        <w:t>о</w:t>
      </w:r>
      <w:proofErr w:type="spellEnd"/>
      <w:r>
        <w:rPr>
          <w:lang w:eastAsia="ru-RU"/>
        </w:rPr>
        <w:t xml:space="preserve">. </w:t>
      </w:r>
      <w:r w:rsidR="007E2CD4">
        <w:rPr>
          <w:lang w:eastAsia="ru-RU"/>
        </w:rPr>
        <w:t>п</w:t>
      </w:r>
      <w:r w:rsidR="002A0711">
        <w:rPr>
          <w:lang w:eastAsia="ru-RU"/>
        </w:rPr>
        <w:t>редседател</w:t>
      </w:r>
      <w:r>
        <w:rPr>
          <w:lang w:eastAsia="ru-RU"/>
        </w:rPr>
        <w:t>я</w:t>
      </w:r>
      <w:r w:rsidR="002A0711">
        <w:rPr>
          <w:lang w:eastAsia="ru-RU"/>
        </w:rPr>
        <w:t xml:space="preserve"> комитета по управлению делами </w:t>
      </w:r>
    </w:p>
    <w:p w14:paraId="1F807602" w14:textId="32ED275C" w:rsidR="00E33C56" w:rsidRPr="00E33C56" w:rsidRDefault="002A0711" w:rsidP="00FB4881">
      <w:pPr>
        <w:rPr>
          <w:lang w:eastAsia="ru-RU"/>
        </w:rPr>
      </w:pPr>
      <w:r>
        <w:rPr>
          <w:lang w:eastAsia="ru-RU"/>
        </w:rPr>
        <w:t xml:space="preserve">администрации Рыбинского муниципального района                </w:t>
      </w:r>
      <w:r w:rsidR="00B7445B">
        <w:rPr>
          <w:lang w:eastAsia="ru-RU"/>
        </w:rPr>
        <w:t>Э</w:t>
      </w:r>
      <w:r>
        <w:rPr>
          <w:lang w:eastAsia="ru-RU"/>
        </w:rPr>
        <w:t>.</w:t>
      </w:r>
      <w:r w:rsidR="00B7445B">
        <w:rPr>
          <w:lang w:eastAsia="ru-RU"/>
        </w:rPr>
        <w:t>А</w:t>
      </w:r>
      <w:r>
        <w:rPr>
          <w:lang w:eastAsia="ru-RU"/>
        </w:rPr>
        <w:t xml:space="preserve">. </w:t>
      </w:r>
      <w:r w:rsidR="00B7445B">
        <w:rPr>
          <w:lang w:eastAsia="ru-RU"/>
        </w:rPr>
        <w:t>Калинина.</w:t>
      </w:r>
    </w:p>
    <w:p w14:paraId="1E3BE76C" w14:textId="77777777" w:rsidR="00E33C56" w:rsidRPr="00E33C56" w:rsidRDefault="00E33C56" w:rsidP="00FB4881">
      <w:pPr>
        <w:rPr>
          <w:lang w:eastAsia="ru-RU"/>
        </w:rPr>
      </w:pPr>
    </w:p>
    <w:p w14:paraId="7B29D2A7" w14:textId="77777777" w:rsidR="00E33C56" w:rsidRPr="00E33C56" w:rsidRDefault="00E33C56" w:rsidP="00FB4881">
      <w:pPr>
        <w:rPr>
          <w:lang w:eastAsia="ru-RU"/>
        </w:rPr>
      </w:pPr>
    </w:p>
    <w:p w14:paraId="0E834842" w14:textId="77777777" w:rsidR="00E33C56" w:rsidRPr="00E33C56" w:rsidRDefault="00E33C56" w:rsidP="00FB4881">
      <w:pPr>
        <w:rPr>
          <w:lang w:eastAsia="ru-RU"/>
        </w:rPr>
      </w:pPr>
    </w:p>
    <w:p w14:paraId="5D77BB8E" w14:textId="77777777" w:rsidR="00E33C56" w:rsidRPr="00E33C56" w:rsidRDefault="00E33C56" w:rsidP="00FB4881">
      <w:pPr>
        <w:rPr>
          <w:lang w:eastAsia="ru-RU"/>
        </w:rPr>
      </w:pPr>
    </w:p>
    <w:p w14:paraId="55631D89" w14:textId="77777777" w:rsidR="00E33C56" w:rsidRPr="00E33C56" w:rsidRDefault="00E33C56" w:rsidP="00FB4881">
      <w:pPr>
        <w:rPr>
          <w:lang w:eastAsia="ru-RU"/>
        </w:rPr>
      </w:pPr>
    </w:p>
    <w:p w14:paraId="567100A3" w14:textId="77777777" w:rsidR="00E33C56" w:rsidRPr="00E33C56" w:rsidRDefault="00E33C56" w:rsidP="00FB4881">
      <w:pPr>
        <w:rPr>
          <w:lang w:eastAsia="ru-RU"/>
        </w:rPr>
      </w:pPr>
    </w:p>
    <w:p w14:paraId="48324E52" w14:textId="77777777" w:rsidR="00E33C56" w:rsidRPr="00E33C56" w:rsidRDefault="00E33C56" w:rsidP="00FB4881">
      <w:pPr>
        <w:rPr>
          <w:lang w:eastAsia="ru-RU"/>
        </w:rPr>
      </w:pPr>
    </w:p>
    <w:p w14:paraId="4CF38936" w14:textId="77777777" w:rsidR="00E33C56" w:rsidRPr="00E33C56" w:rsidRDefault="00E33C56" w:rsidP="00FB4881">
      <w:pPr>
        <w:rPr>
          <w:lang w:eastAsia="ru-RU"/>
        </w:rPr>
      </w:pPr>
    </w:p>
    <w:p w14:paraId="35E3CC43" w14:textId="77777777" w:rsidR="00E33C56" w:rsidRPr="00E33C56" w:rsidRDefault="00E33C56" w:rsidP="00FB4881">
      <w:pPr>
        <w:rPr>
          <w:lang w:eastAsia="ru-RU"/>
        </w:rPr>
      </w:pPr>
    </w:p>
    <w:p w14:paraId="7F1FF28A" w14:textId="77777777" w:rsidR="00E33C56" w:rsidRPr="00E33C56" w:rsidRDefault="00E33C56" w:rsidP="00FB4881">
      <w:pPr>
        <w:rPr>
          <w:lang w:eastAsia="ru-RU"/>
        </w:rPr>
      </w:pPr>
    </w:p>
    <w:p w14:paraId="03130CA6" w14:textId="77777777" w:rsidR="002A0711" w:rsidRDefault="00E33C56" w:rsidP="00FB4881">
      <w:pPr>
        <w:rPr>
          <w:lang w:eastAsia="ru-RU"/>
        </w:rPr>
      </w:pPr>
      <w:r w:rsidRPr="00E33C56">
        <w:rPr>
          <w:lang w:eastAsia="ru-RU"/>
        </w:rPr>
        <w:t>Исполнитель:</w:t>
      </w:r>
    </w:p>
    <w:p w14:paraId="79459F65" w14:textId="77777777" w:rsidR="002A0711" w:rsidRDefault="002A0711" w:rsidP="00FB4881">
      <w:pPr>
        <w:rPr>
          <w:lang w:eastAsia="ru-RU"/>
        </w:rPr>
      </w:pPr>
    </w:p>
    <w:p w14:paraId="5561C814" w14:textId="77777777" w:rsidR="002A0711" w:rsidRDefault="002A0711" w:rsidP="00FB4881">
      <w:pPr>
        <w:rPr>
          <w:lang w:eastAsia="ru-RU"/>
        </w:rPr>
      </w:pPr>
      <w:r>
        <w:rPr>
          <w:lang w:eastAsia="ru-RU"/>
        </w:rPr>
        <w:t xml:space="preserve">Заместитель начальника </w:t>
      </w:r>
    </w:p>
    <w:p w14:paraId="0D21BEA4" w14:textId="77777777" w:rsidR="002A0711" w:rsidRDefault="002A0711" w:rsidP="00FB4881">
      <w:pPr>
        <w:rPr>
          <w:lang w:eastAsia="ru-RU"/>
        </w:rPr>
      </w:pPr>
      <w:r>
        <w:rPr>
          <w:lang w:eastAsia="ru-RU"/>
        </w:rPr>
        <w:t>информационно – технического отдела</w:t>
      </w:r>
    </w:p>
    <w:p w14:paraId="07A88DED" w14:textId="76070B75" w:rsidR="00E33C56" w:rsidRDefault="00CC1619" w:rsidP="00FB4881">
      <w:pPr>
        <w:rPr>
          <w:lang w:eastAsia="ru-RU"/>
        </w:rPr>
      </w:pPr>
      <w:r>
        <w:rPr>
          <w:lang w:eastAsia="ru-RU"/>
        </w:rPr>
        <w:t>МУ РМР ЯО «</w:t>
      </w:r>
      <w:proofErr w:type="gramStart"/>
      <w:r>
        <w:rPr>
          <w:lang w:eastAsia="ru-RU"/>
        </w:rPr>
        <w:t xml:space="preserve">МТС» </w:t>
      </w:r>
      <w:r w:rsidR="00551601">
        <w:rPr>
          <w:lang w:eastAsia="ru-RU"/>
        </w:rPr>
        <w:t xml:space="preserve">  </w:t>
      </w:r>
      <w:proofErr w:type="gramEnd"/>
      <w:r w:rsidR="00551601">
        <w:rPr>
          <w:lang w:eastAsia="ru-RU"/>
        </w:rPr>
        <w:t xml:space="preserve">                                             </w:t>
      </w:r>
      <w:r w:rsidR="002A0711">
        <w:rPr>
          <w:lang w:eastAsia="ru-RU"/>
        </w:rPr>
        <w:t xml:space="preserve">                   А.С. Каменский</w:t>
      </w:r>
    </w:p>
    <w:p w14:paraId="0BD1246A" w14:textId="23CC5237" w:rsidR="002A0711" w:rsidRPr="00E33C56" w:rsidRDefault="002A0711" w:rsidP="00FB4881">
      <w:pPr>
        <w:rPr>
          <w:lang w:eastAsia="ru-RU"/>
        </w:rPr>
      </w:pPr>
    </w:p>
    <w:p w14:paraId="68595EE3" w14:textId="77777777" w:rsidR="00E33C56" w:rsidRPr="00E33C56" w:rsidRDefault="00E33C56" w:rsidP="00FB4881">
      <w:pPr>
        <w:rPr>
          <w:lang w:eastAsia="ru-RU"/>
        </w:rPr>
      </w:pPr>
    </w:p>
    <w:p w14:paraId="479A2798" w14:textId="77777777" w:rsidR="00E33C56" w:rsidRPr="00E33C56" w:rsidRDefault="00E33C56" w:rsidP="00FB4881">
      <w:pPr>
        <w:rPr>
          <w:lang w:eastAsia="ru-RU"/>
        </w:rPr>
      </w:pPr>
    </w:p>
    <w:p w14:paraId="7FEDD917" w14:textId="77777777" w:rsidR="00E33C56" w:rsidRPr="00E33C56" w:rsidRDefault="00E33C56" w:rsidP="00FB4881">
      <w:pPr>
        <w:rPr>
          <w:lang w:eastAsia="ru-RU"/>
        </w:rPr>
      </w:pPr>
    </w:p>
    <w:p w14:paraId="31445226" w14:textId="77777777" w:rsidR="00E33C56" w:rsidRPr="00E33C56" w:rsidRDefault="00E33C56" w:rsidP="00FB4881">
      <w:pPr>
        <w:rPr>
          <w:lang w:eastAsia="ru-RU"/>
        </w:rPr>
      </w:pPr>
    </w:p>
    <w:p w14:paraId="25105C9D" w14:textId="77777777" w:rsidR="00E33C56" w:rsidRPr="00E33C56" w:rsidRDefault="00E33C56" w:rsidP="00FB4881">
      <w:pPr>
        <w:rPr>
          <w:lang w:eastAsia="ru-RU"/>
        </w:rPr>
      </w:pPr>
    </w:p>
    <w:p w14:paraId="7FBDC095" w14:textId="77777777" w:rsidR="00E33C56" w:rsidRPr="00E33C56" w:rsidRDefault="00E33C56" w:rsidP="00FB4881">
      <w:pPr>
        <w:rPr>
          <w:lang w:eastAsia="ru-RU"/>
        </w:rPr>
      </w:pPr>
    </w:p>
    <w:p w14:paraId="2D921442" w14:textId="77777777" w:rsidR="00E33C56" w:rsidRPr="00E33C56" w:rsidRDefault="00E33C56" w:rsidP="00FB4881">
      <w:pPr>
        <w:rPr>
          <w:lang w:eastAsia="ru-RU"/>
        </w:rPr>
      </w:pPr>
    </w:p>
    <w:p w14:paraId="581FF2D4" w14:textId="77777777" w:rsidR="00E33C56" w:rsidRPr="00E33C56" w:rsidRDefault="00E33C56" w:rsidP="00FB4881">
      <w:pPr>
        <w:rPr>
          <w:lang w:eastAsia="ru-RU"/>
        </w:rPr>
      </w:pPr>
    </w:p>
    <w:p w14:paraId="5CB39A76" w14:textId="77777777" w:rsidR="00E33C56" w:rsidRPr="00E33C56" w:rsidRDefault="00E33C56" w:rsidP="00FB4881">
      <w:pPr>
        <w:rPr>
          <w:lang w:eastAsia="ru-RU"/>
        </w:rPr>
      </w:pPr>
    </w:p>
    <w:p w14:paraId="71398CD6" w14:textId="77777777" w:rsidR="00E33C56" w:rsidRPr="00E33C56" w:rsidRDefault="00E33C56" w:rsidP="00FB4881">
      <w:pPr>
        <w:rPr>
          <w:lang w:eastAsia="ru-RU"/>
        </w:rPr>
      </w:pPr>
    </w:p>
    <w:p w14:paraId="47DCE421" w14:textId="77777777" w:rsidR="00E33C56" w:rsidRPr="00E33C56" w:rsidRDefault="00E33C56" w:rsidP="00FB4881">
      <w:pPr>
        <w:rPr>
          <w:lang w:eastAsia="ru-RU"/>
        </w:rPr>
      </w:pPr>
      <w:r w:rsidRPr="00E33C56">
        <w:rPr>
          <w:lang w:eastAsia="ru-RU"/>
        </w:rPr>
        <w:t>НАПРАВИТЬ:</w:t>
      </w:r>
    </w:p>
    <w:p w14:paraId="00289F88" w14:textId="77777777" w:rsidR="00E33C56" w:rsidRPr="00E33C56" w:rsidRDefault="00E33C56" w:rsidP="00FB4881">
      <w:pPr>
        <w:rPr>
          <w:lang w:eastAsia="ru-RU"/>
        </w:rPr>
      </w:pPr>
      <w:r w:rsidRPr="00E33C56">
        <w:rPr>
          <w:lang w:eastAsia="ru-RU"/>
        </w:rPr>
        <w:t>Канцелярия – 1экз.</w:t>
      </w:r>
    </w:p>
    <w:p w14:paraId="317CDA35" w14:textId="153B1441" w:rsidR="00E33C56" w:rsidRDefault="00E33C56" w:rsidP="00FB4881">
      <w:pPr>
        <w:rPr>
          <w:lang w:eastAsia="ru-RU"/>
        </w:rPr>
      </w:pPr>
      <w:r w:rsidRPr="00E33C56">
        <w:rPr>
          <w:lang w:eastAsia="ru-RU"/>
        </w:rPr>
        <w:t>Комитет по управлению делами – 1 экз.</w:t>
      </w:r>
    </w:p>
    <w:p w14:paraId="472E10E4" w14:textId="28CD0190" w:rsidR="002A0711" w:rsidRPr="00E33C56" w:rsidRDefault="002A0711" w:rsidP="00FB4881">
      <w:pPr>
        <w:rPr>
          <w:lang w:eastAsia="ru-RU"/>
        </w:rPr>
      </w:pPr>
      <w:r>
        <w:rPr>
          <w:lang w:eastAsia="ru-RU"/>
        </w:rPr>
        <w:t>Заместителям</w:t>
      </w:r>
      <w:r w:rsidRPr="00E33C56">
        <w:rPr>
          <w:lang w:eastAsia="ru-RU"/>
        </w:rPr>
        <w:t xml:space="preserve"> главы администрации</w:t>
      </w:r>
    </w:p>
    <w:p w14:paraId="1684CF3E" w14:textId="36FEBDDD" w:rsidR="00551601" w:rsidRDefault="002A0711" w:rsidP="00FB4881">
      <w:pPr>
        <w:rPr>
          <w:lang w:eastAsia="ru-RU"/>
        </w:rPr>
      </w:pPr>
      <w:r w:rsidRPr="00E33C56">
        <w:rPr>
          <w:lang w:eastAsia="ru-RU"/>
        </w:rPr>
        <w:t>Рыбинского муниципального района</w:t>
      </w:r>
      <w:bookmarkStart w:id="0" w:name="_Hlk79392516"/>
      <w:r>
        <w:rPr>
          <w:lang w:eastAsia="ru-RU"/>
        </w:rPr>
        <w:t xml:space="preserve"> – </w:t>
      </w:r>
      <w:bookmarkEnd w:id="0"/>
      <w:r>
        <w:rPr>
          <w:lang w:eastAsia="ru-RU"/>
        </w:rPr>
        <w:t>4 экз.</w:t>
      </w:r>
    </w:p>
    <w:p w14:paraId="65C6A039" w14:textId="78E6E023" w:rsidR="00157746" w:rsidRDefault="00157746" w:rsidP="00FB4881">
      <w:pPr>
        <w:rPr>
          <w:lang w:eastAsia="ru-RU"/>
        </w:rPr>
      </w:pPr>
      <w:r>
        <w:rPr>
          <w:lang w:eastAsia="ru-RU"/>
        </w:rPr>
        <w:t>Газета «Новая жизнь» – 1 экз.</w:t>
      </w:r>
    </w:p>
    <w:p w14:paraId="73EA5E16" w14:textId="77777777" w:rsidR="00551601" w:rsidRDefault="00551601">
      <w:pPr>
        <w:spacing w:after="160"/>
        <w:ind w:firstLine="0"/>
        <w:jc w:val="left"/>
        <w:rPr>
          <w:lang w:eastAsia="ru-RU"/>
        </w:rPr>
      </w:pPr>
      <w:r>
        <w:rPr>
          <w:lang w:eastAsia="ru-RU"/>
        </w:rPr>
        <w:br w:type="page"/>
      </w:r>
    </w:p>
    <w:p w14:paraId="34D23775" w14:textId="4DC3CAA8" w:rsidR="00BC6926" w:rsidRPr="00E33F12" w:rsidRDefault="00BC6926" w:rsidP="00E33F12">
      <w:pPr>
        <w:pStyle w:val="aff7"/>
      </w:pPr>
      <w:r w:rsidRPr="00E33F12">
        <w:lastRenderedPageBreak/>
        <w:t>Приложение</w:t>
      </w:r>
      <w:r w:rsidR="00E33F12" w:rsidRPr="00E33F12">
        <w:t xml:space="preserve"> </w:t>
      </w:r>
    </w:p>
    <w:p w14:paraId="48ABD7F6" w14:textId="3A4818BF" w:rsidR="00BC6926" w:rsidRPr="00E33F12" w:rsidRDefault="00BC6926" w:rsidP="00E33F12">
      <w:pPr>
        <w:pStyle w:val="aff7"/>
      </w:pPr>
      <w:r w:rsidRPr="00E33F12">
        <w:t>к постановлению администрации Рыбинского муниципального района</w:t>
      </w:r>
    </w:p>
    <w:p w14:paraId="5A99FF7E" w14:textId="16D6C763" w:rsidR="00BC6926" w:rsidRPr="00E33F12" w:rsidRDefault="00BC6926" w:rsidP="00E33F12">
      <w:pPr>
        <w:pStyle w:val="aff7"/>
      </w:pPr>
      <w:r w:rsidRPr="00E33F12">
        <w:t xml:space="preserve">от «___» _______ 20__ года №_____ </w:t>
      </w:r>
    </w:p>
    <w:p w14:paraId="4068A0E8" w14:textId="77777777" w:rsidR="00BC6926" w:rsidRPr="00BC6926" w:rsidRDefault="00BC6926" w:rsidP="00FB4881"/>
    <w:p w14:paraId="20820AEB" w14:textId="79CE8096" w:rsidR="003C45A1" w:rsidRDefault="00D43D9F" w:rsidP="00A34905">
      <w:pPr>
        <w:jc w:val="center"/>
      </w:pPr>
      <w:r w:rsidRPr="00BC6926">
        <w:t>Административный регламент</w:t>
      </w:r>
    </w:p>
    <w:p w14:paraId="04FAB068" w14:textId="4F9BD4EF" w:rsidR="00BC6926" w:rsidRPr="0012693D" w:rsidRDefault="00D43D9F" w:rsidP="00A34905">
      <w:pPr>
        <w:jc w:val="center"/>
      </w:pPr>
      <w:r>
        <w:t>о</w:t>
      </w:r>
      <w:r w:rsidR="003C45A1">
        <w:t xml:space="preserve"> </w:t>
      </w:r>
      <w:r w:rsidR="007F6863">
        <w:t xml:space="preserve">работе Центра Обслуживания </w:t>
      </w:r>
      <w:r w:rsidR="00BC6926">
        <w:t>ЕСИА</w:t>
      </w:r>
    </w:p>
    <w:p w14:paraId="59283278" w14:textId="77777777" w:rsidR="00BC6926" w:rsidRDefault="00BC6926" w:rsidP="00A34905">
      <w:pPr>
        <w:jc w:val="center"/>
      </w:pPr>
    </w:p>
    <w:p w14:paraId="168DC3A6" w14:textId="70299EB2" w:rsidR="00FC0AAB" w:rsidRPr="00D43D9F" w:rsidRDefault="00D43D9F" w:rsidP="00A34905">
      <w:pPr>
        <w:pStyle w:val="af0"/>
        <w:rPr>
          <w:b/>
          <w:bCs/>
          <w:sz w:val="28"/>
          <w:szCs w:val="28"/>
        </w:rPr>
      </w:pPr>
      <w:r w:rsidRPr="00D43D9F">
        <w:rPr>
          <w:b/>
          <w:bCs/>
        </w:rPr>
        <w:t>Термины и сокращения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6A0" w:firstRow="1" w:lastRow="0" w:firstColumn="1" w:lastColumn="0" w:noHBand="1" w:noVBand="1"/>
      </w:tblPr>
      <w:tblGrid>
        <w:gridCol w:w="2131"/>
        <w:gridCol w:w="7214"/>
      </w:tblGrid>
      <w:tr w:rsidR="00FC0AAB" w:rsidRPr="00E33C56" w14:paraId="23958E2B" w14:textId="77777777" w:rsidTr="00551601">
        <w:tc>
          <w:tcPr>
            <w:tcW w:w="2131" w:type="dxa"/>
          </w:tcPr>
          <w:p w14:paraId="57977F29" w14:textId="77777777" w:rsidR="00FC0AAB" w:rsidRPr="00E33C56" w:rsidRDefault="00FC0AAB" w:rsidP="00551601">
            <w:pPr>
              <w:pStyle w:val="aff9"/>
            </w:pPr>
            <w:r w:rsidRPr="00E33C56">
              <w:t>Сокращение / термин</w:t>
            </w:r>
          </w:p>
        </w:tc>
        <w:tc>
          <w:tcPr>
            <w:tcW w:w="7214" w:type="dxa"/>
          </w:tcPr>
          <w:p w14:paraId="69F62926" w14:textId="77777777" w:rsidR="00FC0AAB" w:rsidRPr="00E33C56" w:rsidRDefault="00FC0AAB" w:rsidP="00551601">
            <w:pPr>
              <w:pStyle w:val="aff9"/>
            </w:pPr>
            <w:r w:rsidRPr="00E33C56">
              <w:t>Наименование / определение</w:t>
            </w:r>
          </w:p>
        </w:tc>
      </w:tr>
      <w:tr w:rsidR="00FC0AAB" w:rsidRPr="00E33C56" w14:paraId="6F8BC6B6" w14:textId="77777777" w:rsidTr="00551601">
        <w:tc>
          <w:tcPr>
            <w:tcW w:w="2131" w:type="dxa"/>
          </w:tcPr>
          <w:p w14:paraId="3B7BC8A9" w14:textId="77777777" w:rsidR="00FC0AAB" w:rsidRPr="00E33F12" w:rsidRDefault="00FC0AAB" w:rsidP="00551601">
            <w:pPr>
              <w:pStyle w:val="aff9"/>
            </w:pPr>
            <w:r w:rsidRPr="00E33F12">
              <w:t>ЕСИА</w:t>
            </w:r>
          </w:p>
        </w:tc>
        <w:tc>
          <w:tcPr>
            <w:tcW w:w="7214" w:type="dxa"/>
          </w:tcPr>
          <w:p w14:paraId="16CDC859" w14:textId="77777777" w:rsidR="00FC0AAB" w:rsidRPr="00E33C56" w:rsidRDefault="00FC0AAB" w:rsidP="00551601">
            <w:pPr>
              <w:pStyle w:val="aff9"/>
            </w:pPr>
            <w:r w:rsidRPr="00E33C56">
              <w:t>Единая система идентификации и аутентификации –информационная система в Российской Федерации, обеспечивающая санкционированный доступ участников информационного взаимодействия (заявителей и должностных лиц органов исполнительной власти) к информации, содержащейся в государственных информационных системах и иных информационных системах.</w:t>
            </w:r>
          </w:p>
        </w:tc>
      </w:tr>
      <w:tr w:rsidR="00FC0AAB" w:rsidRPr="00E33C56" w14:paraId="009CB517" w14:textId="77777777" w:rsidTr="00551601">
        <w:tc>
          <w:tcPr>
            <w:tcW w:w="2131" w:type="dxa"/>
          </w:tcPr>
          <w:p w14:paraId="60531FCA" w14:textId="77777777" w:rsidR="00FC0AAB" w:rsidRPr="00E33C56" w:rsidRDefault="00FC0AAB" w:rsidP="00551601">
            <w:pPr>
              <w:pStyle w:val="aff9"/>
            </w:pPr>
            <w:r w:rsidRPr="00E33C56">
              <w:t>Оператор ЕСИА</w:t>
            </w:r>
          </w:p>
        </w:tc>
        <w:tc>
          <w:tcPr>
            <w:tcW w:w="7214" w:type="dxa"/>
          </w:tcPr>
          <w:p w14:paraId="6FF762F8" w14:textId="77777777" w:rsidR="00FC0AAB" w:rsidRPr="00E33C56" w:rsidRDefault="00FC0AAB" w:rsidP="00551601">
            <w:pPr>
              <w:pStyle w:val="aff9"/>
            </w:pPr>
            <w:r w:rsidRPr="00E33C56">
              <w:t>Министерство связи и массовых коммуникаций Российской Федерации</w:t>
            </w:r>
          </w:p>
        </w:tc>
      </w:tr>
      <w:tr w:rsidR="00FC0AAB" w:rsidRPr="00E33C56" w14:paraId="0FB8E36D" w14:textId="77777777" w:rsidTr="00551601">
        <w:tc>
          <w:tcPr>
            <w:tcW w:w="2131" w:type="dxa"/>
          </w:tcPr>
          <w:p w14:paraId="16DBE38A" w14:textId="77777777" w:rsidR="00FC0AAB" w:rsidRPr="00E33C56" w:rsidRDefault="00FC0AAB" w:rsidP="00551601">
            <w:pPr>
              <w:pStyle w:val="aff9"/>
            </w:pPr>
            <w:r w:rsidRPr="00E33C56">
              <w:t>Оператор эксплуатации инфраструктуры электронного правительства</w:t>
            </w:r>
          </w:p>
        </w:tc>
        <w:tc>
          <w:tcPr>
            <w:tcW w:w="7214" w:type="dxa"/>
          </w:tcPr>
          <w:p w14:paraId="0CB4D0BF" w14:textId="77777777" w:rsidR="00FC0AAB" w:rsidRPr="00E33C56" w:rsidRDefault="00FC0AAB" w:rsidP="00551601">
            <w:pPr>
              <w:pStyle w:val="aff9"/>
            </w:pPr>
            <w:r w:rsidRPr="00E33C56">
              <w:t>Единый национальный оператор эксплуатации инфраструктуры электронного правительства (ИЭП) – ОАО «Ростелеком» (в соответствии с распоряжением Правительства Российской Федерации от 15.10.2009 г. N1475-р).</w:t>
            </w:r>
          </w:p>
        </w:tc>
      </w:tr>
      <w:tr w:rsidR="00FC0AAB" w:rsidRPr="00E33C56" w14:paraId="46E9AB7A" w14:textId="77777777" w:rsidTr="00551601">
        <w:tc>
          <w:tcPr>
            <w:tcW w:w="2131" w:type="dxa"/>
          </w:tcPr>
          <w:p w14:paraId="42F998FD" w14:textId="77777777" w:rsidR="00FC0AAB" w:rsidRPr="00E33C56" w:rsidRDefault="00FC0AAB" w:rsidP="00551601">
            <w:pPr>
              <w:pStyle w:val="aff9"/>
            </w:pPr>
            <w:r w:rsidRPr="00E33C56">
              <w:t>АРМ ЕСИА</w:t>
            </w:r>
          </w:p>
        </w:tc>
        <w:tc>
          <w:tcPr>
            <w:tcW w:w="7214" w:type="dxa"/>
          </w:tcPr>
          <w:p w14:paraId="7C6EEF92" w14:textId="77777777" w:rsidR="00FC0AAB" w:rsidRPr="00E33C56" w:rsidRDefault="00FC0AAB" w:rsidP="00551601">
            <w:pPr>
              <w:pStyle w:val="aff9"/>
            </w:pPr>
            <w:r w:rsidRPr="00E33C56">
              <w:t>Веб-приложение (автоматизированное рабочее место) подтверждения личности в Единой системе идентификации и аутентификации</w:t>
            </w:r>
          </w:p>
        </w:tc>
      </w:tr>
      <w:tr w:rsidR="00FC0AAB" w:rsidRPr="00E33C56" w14:paraId="1F545CDF" w14:textId="77777777" w:rsidTr="00551601">
        <w:tc>
          <w:tcPr>
            <w:tcW w:w="2131" w:type="dxa"/>
          </w:tcPr>
          <w:p w14:paraId="0D642F7B" w14:textId="77777777" w:rsidR="00FC0AAB" w:rsidRPr="00E33C56" w:rsidRDefault="00FC0AAB" w:rsidP="00551601">
            <w:pPr>
              <w:pStyle w:val="aff9"/>
            </w:pPr>
            <w:r w:rsidRPr="00E33C56">
              <w:t>Упрощенная учетная запись</w:t>
            </w:r>
          </w:p>
        </w:tc>
        <w:tc>
          <w:tcPr>
            <w:tcW w:w="7214" w:type="dxa"/>
          </w:tcPr>
          <w:p w14:paraId="577E3216" w14:textId="77777777" w:rsidR="00FC0AAB" w:rsidRPr="00E33C56" w:rsidRDefault="00FC0AAB" w:rsidP="00551601">
            <w:pPr>
              <w:pStyle w:val="aff9"/>
            </w:pPr>
            <w:r w:rsidRPr="00E33C56">
              <w:t>Учетная запись граждан в Единой системе идентификации и аутентификации, при регистрации которой гражданин указал только имя и фамилию, один из возможных каналов коммуникации</w:t>
            </w:r>
          </w:p>
        </w:tc>
      </w:tr>
      <w:tr w:rsidR="00FC0AAB" w:rsidRPr="00E33C56" w14:paraId="579EB60B" w14:textId="77777777" w:rsidTr="00551601">
        <w:tc>
          <w:tcPr>
            <w:tcW w:w="2131" w:type="dxa"/>
          </w:tcPr>
          <w:p w14:paraId="027B998D" w14:textId="77777777" w:rsidR="00FC0AAB" w:rsidRPr="00E33C56" w:rsidRDefault="00FC0AAB" w:rsidP="00551601">
            <w:pPr>
              <w:pStyle w:val="aff9"/>
            </w:pPr>
            <w:r w:rsidRPr="00E33C56">
              <w:t>Стандартная учетная запись</w:t>
            </w:r>
          </w:p>
        </w:tc>
        <w:tc>
          <w:tcPr>
            <w:tcW w:w="7214" w:type="dxa"/>
          </w:tcPr>
          <w:p w14:paraId="5ABE7516" w14:textId="77777777" w:rsidR="00FC0AAB" w:rsidRPr="00E33C56" w:rsidRDefault="00FC0AAB" w:rsidP="00551601">
            <w:pPr>
              <w:pStyle w:val="aff9"/>
            </w:pPr>
            <w:r w:rsidRPr="00E33C56">
              <w:t>Учетная запись гражданина в Единой системе идентификации и аутентификации, при регистрации которой (превращения из упрощенной учетной записи в стандартную) личные данные гражданина прошли проверку в базовых государственных информационных системах – Пенсионном фонде России и Федеральной миграционной службе России</w:t>
            </w:r>
          </w:p>
        </w:tc>
      </w:tr>
      <w:tr w:rsidR="00FC0AAB" w:rsidRPr="00E33C56" w14:paraId="58207B6E" w14:textId="77777777" w:rsidTr="00551601">
        <w:tc>
          <w:tcPr>
            <w:tcW w:w="2131" w:type="dxa"/>
          </w:tcPr>
          <w:p w14:paraId="7EBAA7CC" w14:textId="77777777" w:rsidR="00FC0AAB" w:rsidRPr="00E33C56" w:rsidRDefault="00FC0AAB" w:rsidP="00551601">
            <w:pPr>
              <w:pStyle w:val="aff9"/>
            </w:pPr>
            <w:r w:rsidRPr="00E33C56">
              <w:t>Подтвержденная учетная запись</w:t>
            </w:r>
          </w:p>
        </w:tc>
        <w:tc>
          <w:tcPr>
            <w:tcW w:w="7214" w:type="dxa"/>
          </w:tcPr>
          <w:p w14:paraId="59C43B36" w14:textId="77777777" w:rsidR="00FC0AAB" w:rsidRPr="00E33C56" w:rsidRDefault="00FC0AAB" w:rsidP="00551601">
            <w:pPr>
              <w:pStyle w:val="aff9"/>
            </w:pPr>
            <w:r w:rsidRPr="00E33C56">
              <w:t>Учетная запись гражданина в Единой системе идентификации и аутентификации с данными пользователя, прошедшими проверку в базовых государственных информационных системах – Пенсионном фонде России и Федеральной миграционной службе России, а личность пользователя подтверждена одним из доступных способов.</w:t>
            </w:r>
          </w:p>
        </w:tc>
      </w:tr>
      <w:tr w:rsidR="00FC0AAB" w:rsidRPr="00E33C56" w14:paraId="79EA4EF4" w14:textId="77777777" w:rsidTr="00551601">
        <w:tc>
          <w:tcPr>
            <w:tcW w:w="2131" w:type="dxa"/>
          </w:tcPr>
          <w:p w14:paraId="712C0B9E" w14:textId="276DD6F9" w:rsidR="00FC0AAB" w:rsidRPr="00E33C56" w:rsidRDefault="00FC0AAB" w:rsidP="00551601">
            <w:pPr>
              <w:pStyle w:val="aff9"/>
            </w:pPr>
            <w:r w:rsidRPr="00E33C56">
              <w:t>ПЭП</w:t>
            </w:r>
          </w:p>
        </w:tc>
        <w:tc>
          <w:tcPr>
            <w:tcW w:w="7214" w:type="dxa"/>
          </w:tcPr>
          <w:p w14:paraId="41C69260" w14:textId="31D3C070" w:rsidR="00FC0AAB" w:rsidRPr="009C0467" w:rsidRDefault="00914598" w:rsidP="00551601">
            <w:pPr>
              <w:pStyle w:val="aff9"/>
            </w:pPr>
            <w:r w:rsidRPr="00E33C56">
              <w:t xml:space="preserve">Простая электронная подпись, </w:t>
            </w:r>
            <w:r w:rsidR="009C0467">
              <w:t>с</w:t>
            </w:r>
            <w:r w:rsidR="00FC0AAB" w:rsidRPr="00E33C56">
              <w:t>очетание 2 элементов - идентификатора и пароля ключа. Идентификатором является страховой номер индивидуального лицевого счета гражданина</w:t>
            </w:r>
            <w:r w:rsidR="009C0467">
              <w:t xml:space="preserve">. </w:t>
            </w:r>
            <w:r w:rsidR="009C0467">
              <w:lastRenderedPageBreak/>
              <w:t>Пароль -</w:t>
            </w:r>
            <w:r w:rsidR="00003108" w:rsidRPr="00003108">
              <w:t xml:space="preserve"> </w:t>
            </w:r>
            <w:r w:rsidR="009C0467">
              <w:t>произвольное сочетание букв английского алфавита, цифр и специальных символов.</w:t>
            </w:r>
          </w:p>
        </w:tc>
      </w:tr>
      <w:tr w:rsidR="00FC0AAB" w:rsidRPr="00E33C56" w14:paraId="069F0B7C" w14:textId="77777777" w:rsidTr="00551601">
        <w:tc>
          <w:tcPr>
            <w:tcW w:w="2131" w:type="dxa"/>
          </w:tcPr>
          <w:p w14:paraId="2CE3DDEE" w14:textId="77777777" w:rsidR="00FC0AAB" w:rsidRPr="00E33C56" w:rsidRDefault="00FC0AAB" w:rsidP="00551601">
            <w:pPr>
              <w:pStyle w:val="aff9"/>
            </w:pPr>
            <w:r w:rsidRPr="00E33C56">
              <w:lastRenderedPageBreak/>
              <w:t>ЭП</w:t>
            </w:r>
          </w:p>
        </w:tc>
        <w:tc>
          <w:tcPr>
            <w:tcW w:w="7214" w:type="dxa"/>
          </w:tcPr>
          <w:p w14:paraId="3CC5AD88" w14:textId="77777777" w:rsidR="00FC0AAB" w:rsidRPr="00E33C56" w:rsidRDefault="00FC0AAB" w:rsidP="00551601">
            <w:pPr>
              <w:pStyle w:val="aff9"/>
            </w:pPr>
            <w:r w:rsidRPr="00E33C56">
              <w:t>Квалифицированная электронная подпись</w:t>
            </w:r>
          </w:p>
        </w:tc>
      </w:tr>
      <w:tr w:rsidR="009F0B5B" w:rsidRPr="00E33C56" w14:paraId="6126311B" w14:textId="77777777" w:rsidTr="00551601">
        <w:tc>
          <w:tcPr>
            <w:tcW w:w="2131" w:type="dxa"/>
          </w:tcPr>
          <w:p w14:paraId="1E8835B1" w14:textId="77777777" w:rsidR="009F0B5B" w:rsidRPr="00E33C56" w:rsidRDefault="009F0B5B" w:rsidP="00551601">
            <w:pPr>
              <w:pStyle w:val="aff9"/>
            </w:pPr>
            <w:r w:rsidRPr="00E33C56">
              <w:t>КЭП</w:t>
            </w:r>
          </w:p>
        </w:tc>
        <w:tc>
          <w:tcPr>
            <w:tcW w:w="7214" w:type="dxa"/>
          </w:tcPr>
          <w:p w14:paraId="6A809021" w14:textId="77777777" w:rsidR="009F0B5B" w:rsidRPr="00E33C56" w:rsidRDefault="009F0B5B" w:rsidP="00551601">
            <w:pPr>
              <w:pStyle w:val="aff9"/>
            </w:pPr>
            <w:r w:rsidRPr="00E33C56">
              <w:t>Усиленная квалифицированная электронная подпись</w:t>
            </w:r>
          </w:p>
        </w:tc>
      </w:tr>
      <w:tr w:rsidR="00FC0AAB" w:rsidRPr="00E33C56" w14:paraId="0A0E6054" w14:textId="77777777" w:rsidTr="00551601">
        <w:tc>
          <w:tcPr>
            <w:tcW w:w="2131" w:type="dxa"/>
          </w:tcPr>
          <w:p w14:paraId="1136C0F6" w14:textId="77777777" w:rsidR="00FC0AAB" w:rsidRPr="00E33C56" w:rsidRDefault="00FC0AAB" w:rsidP="00551601">
            <w:pPr>
              <w:pStyle w:val="aff9"/>
            </w:pPr>
            <w:r w:rsidRPr="00E33C56">
              <w:t>Центр обслуживания, ЦО</w:t>
            </w:r>
          </w:p>
        </w:tc>
        <w:tc>
          <w:tcPr>
            <w:tcW w:w="7214" w:type="dxa"/>
          </w:tcPr>
          <w:p w14:paraId="7C956346" w14:textId="6BBA3FF5" w:rsidR="00FC0AAB" w:rsidRPr="00E33C56" w:rsidRDefault="00FC0AAB" w:rsidP="00551601">
            <w:pPr>
              <w:pStyle w:val="aff9"/>
            </w:pPr>
            <w:r w:rsidRPr="00E33C56">
              <w:t>Центр обслуживания</w:t>
            </w:r>
            <w:r w:rsidR="00A52D51" w:rsidRPr="00E33C56">
              <w:t xml:space="preserve"> ЕСИА</w:t>
            </w:r>
            <w:r w:rsidRPr="00E33C56">
              <w:t xml:space="preserve"> администрации Рыбинского </w:t>
            </w:r>
            <w:r w:rsidR="00A6329E">
              <w:t>м</w:t>
            </w:r>
            <w:r w:rsidRPr="00E33C56">
              <w:t xml:space="preserve">униципального района, где </w:t>
            </w:r>
            <w:r w:rsidR="00002869" w:rsidRPr="00E33C56">
              <w:t>оператором ЦО</w:t>
            </w:r>
            <w:r w:rsidRPr="00E33C56">
              <w:t xml:space="preserve"> осуществляется подтверждение и/или восстановление учетной записи Пользователей ЕСИА</w:t>
            </w:r>
          </w:p>
        </w:tc>
      </w:tr>
      <w:tr w:rsidR="00A52D51" w:rsidRPr="00E33C56" w14:paraId="393FF818" w14:textId="77777777" w:rsidTr="00551601">
        <w:tc>
          <w:tcPr>
            <w:tcW w:w="2131" w:type="dxa"/>
          </w:tcPr>
          <w:p w14:paraId="274D3FC9" w14:textId="57CCDC24" w:rsidR="00A52D51" w:rsidRPr="00E33C56" w:rsidRDefault="00A52D51" w:rsidP="00551601">
            <w:pPr>
              <w:pStyle w:val="aff9"/>
            </w:pPr>
            <w:r w:rsidRPr="00E33C56">
              <w:t>Пользователь ЕСИА</w:t>
            </w:r>
          </w:p>
        </w:tc>
        <w:tc>
          <w:tcPr>
            <w:tcW w:w="7214" w:type="dxa"/>
          </w:tcPr>
          <w:p w14:paraId="5994B711" w14:textId="4287AE04" w:rsidR="00A52D51" w:rsidRPr="00E33C56" w:rsidRDefault="00A52D51" w:rsidP="00551601">
            <w:pPr>
              <w:pStyle w:val="aff9"/>
            </w:pPr>
            <w:r w:rsidRPr="00E33C56">
              <w:t>Пользователь информационно-телекоммуникационной сети «Интернет», зарегистрированный в ЕСИА в качестве физического лица. Может иметь роли индивидуального предпринимателя, сотрудника юридического лица, должностного лица государственного учреждения.</w:t>
            </w:r>
          </w:p>
        </w:tc>
      </w:tr>
      <w:tr w:rsidR="00FC0AAB" w:rsidRPr="00E33C56" w14:paraId="0F512BD1" w14:textId="77777777" w:rsidTr="00551601">
        <w:tc>
          <w:tcPr>
            <w:tcW w:w="2131" w:type="dxa"/>
          </w:tcPr>
          <w:p w14:paraId="64923F92" w14:textId="77777777" w:rsidR="00FC0AAB" w:rsidRPr="00E33C56" w:rsidRDefault="00FC0AAB" w:rsidP="00551601">
            <w:pPr>
              <w:pStyle w:val="aff9"/>
            </w:pPr>
            <w:r w:rsidRPr="00E33C56">
              <w:t xml:space="preserve">Оператор </w:t>
            </w:r>
            <w:r w:rsidR="00002869" w:rsidRPr="00E33C56">
              <w:t>ЦО</w:t>
            </w:r>
          </w:p>
        </w:tc>
        <w:tc>
          <w:tcPr>
            <w:tcW w:w="7214" w:type="dxa"/>
          </w:tcPr>
          <w:p w14:paraId="599DA1B3" w14:textId="6F826757" w:rsidR="00FC0AAB" w:rsidRPr="00E33C56" w:rsidRDefault="00002869" w:rsidP="00551601">
            <w:pPr>
              <w:pStyle w:val="aff9"/>
            </w:pPr>
            <w:r w:rsidRPr="00E33C56">
              <w:t xml:space="preserve">Сотрудник администрации Рыбинского муниципального района, уполномоченный </w:t>
            </w:r>
            <w:r w:rsidR="00677327" w:rsidRPr="00E33C56">
              <w:t>использовать</w:t>
            </w:r>
            <w:r w:rsidRPr="00E33C56">
              <w:t xml:space="preserve"> </w:t>
            </w:r>
            <w:r w:rsidR="000D7B7D" w:rsidRPr="00E33C56">
              <w:t>Приложение ЦО</w:t>
            </w:r>
          </w:p>
        </w:tc>
      </w:tr>
      <w:tr w:rsidR="000D7B7D" w:rsidRPr="00E33C56" w14:paraId="32BB86AE" w14:textId="77777777" w:rsidTr="00551601">
        <w:tc>
          <w:tcPr>
            <w:tcW w:w="2131" w:type="dxa"/>
          </w:tcPr>
          <w:p w14:paraId="046FAE32" w14:textId="6D8A796F" w:rsidR="000D7B7D" w:rsidRPr="00E33C56" w:rsidRDefault="000D7B7D" w:rsidP="00551601">
            <w:pPr>
              <w:pStyle w:val="aff9"/>
            </w:pPr>
            <w:r w:rsidRPr="00E33C56">
              <w:t>Приложение ЦО</w:t>
            </w:r>
          </w:p>
        </w:tc>
        <w:tc>
          <w:tcPr>
            <w:tcW w:w="7214" w:type="dxa"/>
          </w:tcPr>
          <w:p w14:paraId="529E3D9C" w14:textId="77777777" w:rsidR="003363B4" w:rsidRPr="00E33C56" w:rsidRDefault="003363B4" w:rsidP="00551601">
            <w:pPr>
              <w:pStyle w:val="aff9"/>
            </w:pPr>
            <w:r w:rsidRPr="00E33C56">
              <w:t>специальное веб-приложение ЕСИА, позволяющее осуществлять следующие операции с учетными записями пользователей:</w:t>
            </w:r>
          </w:p>
          <w:p w14:paraId="0BF00CFB" w14:textId="54B81BE8" w:rsidR="003363B4" w:rsidRPr="00E33C56" w:rsidRDefault="003363B4" w:rsidP="00551601">
            <w:pPr>
              <w:pStyle w:val="aff9"/>
            </w:pPr>
            <w:r w:rsidRPr="00E33C56">
              <w:t>− поиск;</w:t>
            </w:r>
          </w:p>
          <w:p w14:paraId="0209F0E8" w14:textId="2F0B047E" w:rsidR="003363B4" w:rsidRPr="00E33C56" w:rsidRDefault="003363B4" w:rsidP="00551601">
            <w:pPr>
              <w:pStyle w:val="aff9"/>
            </w:pPr>
            <w:r w:rsidRPr="00E33C56">
              <w:t>− регистрацию;</w:t>
            </w:r>
          </w:p>
          <w:p w14:paraId="0488CC41" w14:textId="079D0D11" w:rsidR="003363B4" w:rsidRPr="00E33C56" w:rsidRDefault="003363B4" w:rsidP="00551601">
            <w:pPr>
              <w:pStyle w:val="aff9"/>
            </w:pPr>
            <w:r w:rsidRPr="00E33C56">
              <w:t>− подтверждение;</w:t>
            </w:r>
          </w:p>
          <w:p w14:paraId="19F96C57" w14:textId="77777777" w:rsidR="003363B4" w:rsidRPr="00E33C56" w:rsidRDefault="003363B4" w:rsidP="00551601">
            <w:pPr>
              <w:pStyle w:val="aff9"/>
            </w:pPr>
            <w:r w:rsidRPr="00E33C56">
              <w:t>− переподтверждение;</w:t>
            </w:r>
          </w:p>
          <w:p w14:paraId="7EBED5F4" w14:textId="77777777" w:rsidR="003363B4" w:rsidRPr="00E33C56" w:rsidRDefault="003363B4" w:rsidP="00551601">
            <w:pPr>
              <w:pStyle w:val="aff9"/>
            </w:pPr>
            <w:r w:rsidRPr="00E33C56">
              <w:t>− удаление;</w:t>
            </w:r>
          </w:p>
          <w:p w14:paraId="48059B40" w14:textId="77777777" w:rsidR="003363B4" w:rsidRPr="00E33C56" w:rsidRDefault="003363B4" w:rsidP="00551601">
            <w:pPr>
              <w:pStyle w:val="aff9"/>
            </w:pPr>
            <w:r w:rsidRPr="00E33C56">
              <w:t>− восстановление доступа;</w:t>
            </w:r>
          </w:p>
          <w:p w14:paraId="34F8A7F1" w14:textId="77777777" w:rsidR="003363B4" w:rsidRPr="00E33C56" w:rsidRDefault="003363B4" w:rsidP="00551601">
            <w:pPr>
              <w:pStyle w:val="aff9"/>
            </w:pPr>
            <w:r w:rsidRPr="00E33C56">
              <w:t>− добавление ребенка;</w:t>
            </w:r>
          </w:p>
          <w:p w14:paraId="4B7A6D2F" w14:textId="4DD57E51" w:rsidR="003363B4" w:rsidRPr="00E33C56" w:rsidRDefault="003363B4" w:rsidP="00551601">
            <w:pPr>
              <w:pStyle w:val="aff9"/>
            </w:pPr>
            <w:r w:rsidRPr="00E33C56">
              <w:t>− проверка состояния операции по квитанции</w:t>
            </w:r>
          </w:p>
        </w:tc>
      </w:tr>
      <w:tr w:rsidR="009F0B5B" w:rsidRPr="00E33C56" w14:paraId="4B32A235" w14:textId="77777777" w:rsidTr="00551601">
        <w:tc>
          <w:tcPr>
            <w:tcW w:w="2131" w:type="dxa"/>
          </w:tcPr>
          <w:p w14:paraId="380AB7F5" w14:textId="77777777" w:rsidR="009F0B5B" w:rsidRPr="00E33C56" w:rsidRDefault="009F0B5B" w:rsidP="00551601">
            <w:pPr>
              <w:pStyle w:val="aff9"/>
            </w:pPr>
            <w:r w:rsidRPr="00E33C56">
              <w:t>Учетная запись</w:t>
            </w:r>
          </w:p>
        </w:tc>
        <w:tc>
          <w:tcPr>
            <w:tcW w:w="7214" w:type="dxa"/>
          </w:tcPr>
          <w:p w14:paraId="0E401357" w14:textId="77777777" w:rsidR="009F0B5B" w:rsidRPr="00E33C56" w:rsidRDefault="009F0B5B" w:rsidP="00551601">
            <w:pPr>
              <w:pStyle w:val="aff9"/>
            </w:pPr>
            <w:r w:rsidRPr="00E33C56">
              <w:t>Автоматизированное рабочее место, с помощью которого пользователь получает доступ к личной информации и настройкам</w:t>
            </w:r>
          </w:p>
        </w:tc>
      </w:tr>
      <w:tr w:rsidR="009F0B5B" w:rsidRPr="00E33C56" w14:paraId="453602F1" w14:textId="77777777" w:rsidTr="00551601">
        <w:tc>
          <w:tcPr>
            <w:tcW w:w="2131" w:type="dxa"/>
          </w:tcPr>
          <w:p w14:paraId="7085AE88" w14:textId="77777777" w:rsidR="009F0B5B" w:rsidRPr="00E33C56" w:rsidRDefault="009F0B5B" w:rsidP="00551601">
            <w:pPr>
              <w:pStyle w:val="aff9"/>
            </w:pPr>
            <w:r w:rsidRPr="00E33C56">
              <w:t>СНИЛС</w:t>
            </w:r>
          </w:p>
        </w:tc>
        <w:tc>
          <w:tcPr>
            <w:tcW w:w="7214" w:type="dxa"/>
          </w:tcPr>
          <w:p w14:paraId="53858B18" w14:textId="77777777" w:rsidR="009F0B5B" w:rsidRPr="00E33C56" w:rsidRDefault="009F0B5B" w:rsidP="00551601">
            <w:pPr>
              <w:pStyle w:val="aff9"/>
            </w:pPr>
            <w:r w:rsidRPr="00E33C56">
              <w:t>Страховой номер индивидуального лицевого счёта</w:t>
            </w:r>
          </w:p>
        </w:tc>
      </w:tr>
      <w:tr w:rsidR="00CE2B87" w:rsidRPr="00E33C56" w14:paraId="4B160412" w14:textId="77777777" w:rsidTr="00551601">
        <w:tc>
          <w:tcPr>
            <w:tcW w:w="2131" w:type="dxa"/>
          </w:tcPr>
          <w:p w14:paraId="3F673EBB" w14:textId="16B2E94E" w:rsidR="00CE2B87" w:rsidRPr="00E33C56" w:rsidRDefault="00CE2B87" w:rsidP="00551601">
            <w:pPr>
              <w:pStyle w:val="aff9"/>
            </w:pPr>
            <w:r>
              <w:t>СМЭВ</w:t>
            </w:r>
          </w:p>
        </w:tc>
        <w:tc>
          <w:tcPr>
            <w:tcW w:w="7214" w:type="dxa"/>
          </w:tcPr>
          <w:p w14:paraId="76DE5955" w14:textId="1AF85790" w:rsidR="00CE2B87" w:rsidRPr="00E33C56" w:rsidRDefault="00CE2B87" w:rsidP="00551601">
            <w:pPr>
              <w:pStyle w:val="aff9"/>
            </w:pPr>
            <w:r>
              <w:t>Система межведомственного электронного взаимодействия</w:t>
            </w:r>
          </w:p>
        </w:tc>
      </w:tr>
      <w:tr w:rsidR="00576E38" w:rsidRPr="00E33C56" w14:paraId="3ADD154E" w14:textId="77777777" w:rsidTr="00551601">
        <w:tc>
          <w:tcPr>
            <w:tcW w:w="2131" w:type="dxa"/>
          </w:tcPr>
          <w:p w14:paraId="0995CDAB" w14:textId="37029995" w:rsidR="00576E38" w:rsidRDefault="00576E38" w:rsidP="00551601">
            <w:pPr>
              <w:pStyle w:val="aff9"/>
            </w:pPr>
            <w:r>
              <w:t>КПЛ</w:t>
            </w:r>
          </w:p>
        </w:tc>
        <w:tc>
          <w:tcPr>
            <w:tcW w:w="7214" w:type="dxa"/>
          </w:tcPr>
          <w:p w14:paraId="52FFD00B" w14:textId="3CE2278C" w:rsidR="00576E38" w:rsidRDefault="00576E38" w:rsidP="00551601">
            <w:pPr>
              <w:pStyle w:val="aff9"/>
              <w:rPr>
                <w:rFonts w:cs="Times New Roman"/>
              </w:rPr>
            </w:pPr>
            <w:r>
              <w:t xml:space="preserve">Код </w:t>
            </w:r>
            <w:r w:rsidR="00003108">
              <w:t>п</w:t>
            </w:r>
            <w:r>
              <w:t xml:space="preserve">одтверждения </w:t>
            </w:r>
            <w:r w:rsidR="00003108">
              <w:t>л</w:t>
            </w:r>
            <w:r>
              <w:t>ичности</w:t>
            </w:r>
          </w:p>
        </w:tc>
      </w:tr>
    </w:tbl>
    <w:p w14:paraId="1EF85A70" w14:textId="04345861" w:rsidR="009F0B5B" w:rsidRPr="00A902B7" w:rsidRDefault="007072B8" w:rsidP="00A902B7">
      <w:pPr>
        <w:pStyle w:val="1"/>
      </w:pPr>
      <w:r w:rsidRPr="00A902B7">
        <w:t>Общие положения</w:t>
      </w:r>
      <w:r w:rsidR="008676F6" w:rsidRPr="00A902B7">
        <w:t>.</w:t>
      </w:r>
    </w:p>
    <w:p w14:paraId="2832FB8C" w14:textId="4B508E3B" w:rsidR="00D5663B" w:rsidRPr="00D5663B" w:rsidRDefault="00A17D11" w:rsidP="00A902B7">
      <w:pPr>
        <w:pStyle w:val="2"/>
      </w:pPr>
      <w:r w:rsidRPr="00D5663B">
        <w:t xml:space="preserve">Административный регламент Центра Обслуживания ЕСИА (далее Регламент), разработан в целях оптимизации административных процедур, повышения качества и доступности предоставления услуг по подтверждению/ переподтверждению и восстановлению учетной записи </w:t>
      </w:r>
      <w:r w:rsidR="00957458">
        <w:t>З</w:t>
      </w:r>
      <w:r w:rsidRPr="00D5663B">
        <w:t>аявителей в ЕСИА через АРМ ЕСИА, определяет порядок и стандарт предоставления указанных услуг.</w:t>
      </w:r>
    </w:p>
    <w:p w14:paraId="01E4B5AA" w14:textId="11033C82" w:rsidR="00551601" w:rsidRDefault="00A17D11" w:rsidP="00A902B7">
      <w:pPr>
        <w:pStyle w:val="2"/>
      </w:pPr>
      <w:r>
        <w:t>Заявителем при обращении за услугой</w:t>
      </w:r>
      <w:r w:rsidR="00D04A7F">
        <w:t xml:space="preserve"> Центра Обслуживания</w:t>
      </w:r>
      <w:r w:rsidR="006C074F">
        <w:t xml:space="preserve"> </w:t>
      </w:r>
      <w:proofErr w:type="gramStart"/>
      <w:r w:rsidR="006C074F">
        <w:t xml:space="preserve">ЕСИА </w:t>
      </w:r>
      <w:r w:rsidR="00D04A7F">
        <w:t xml:space="preserve"> является</w:t>
      </w:r>
      <w:proofErr w:type="gramEnd"/>
      <w:r w:rsidR="00D04A7F">
        <w:t xml:space="preserve"> физическое лицо. За предоставлением </w:t>
      </w:r>
      <w:r w:rsidR="005B1363">
        <w:t>услуг ЦО Заявитель обращается непосредственно в администрацию Рыбинского муниципального района (далее администрация РМР).</w:t>
      </w:r>
    </w:p>
    <w:p w14:paraId="44350275" w14:textId="77777777" w:rsidR="00551601" w:rsidRDefault="00551601">
      <w:pPr>
        <w:spacing w:after="160"/>
        <w:ind w:firstLine="0"/>
        <w:jc w:val="left"/>
        <w:rPr>
          <w:rFonts w:eastAsiaTheme="majorEastAsia" w:cstheme="majorBidi"/>
          <w:szCs w:val="26"/>
        </w:rPr>
      </w:pPr>
      <w:r>
        <w:br w:type="page"/>
      </w:r>
    </w:p>
    <w:p w14:paraId="553689EC" w14:textId="3503F666" w:rsidR="00D04A7F" w:rsidRDefault="005B1363" w:rsidP="00A902B7">
      <w:pPr>
        <w:pStyle w:val="2"/>
      </w:pPr>
      <w:r>
        <w:lastRenderedPageBreak/>
        <w:t>Порядок информирования о правилах предоставления</w:t>
      </w:r>
      <w:r w:rsidR="003B56C7">
        <w:t xml:space="preserve"> </w:t>
      </w:r>
      <w:r>
        <w:t>услуги</w:t>
      </w:r>
      <w:r w:rsidR="003B56C7">
        <w:t xml:space="preserve"> ЦО</w:t>
      </w:r>
      <w:r>
        <w:t>.</w:t>
      </w:r>
      <w:r w:rsidR="00671CF3" w:rsidRPr="00671CF3">
        <w:t xml:space="preserve"> </w:t>
      </w:r>
      <w:r w:rsidR="00671CF3">
        <w:t>Информация о порядке предоставления услуг, месте нахождения ЦО является открытой и предоставляется путем:</w:t>
      </w:r>
    </w:p>
    <w:p w14:paraId="3D76D9F7" w14:textId="6CA67F86" w:rsidR="005B1363" w:rsidRDefault="00671CF3" w:rsidP="009B7C72">
      <w:pPr>
        <w:pStyle w:val="aff3"/>
      </w:pPr>
      <w:r>
        <w:t xml:space="preserve">- </w:t>
      </w:r>
      <w:r w:rsidR="005B1363">
        <w:t xml:space="preserve"> размещения на едином портале государственных и муниципальных услуг по адресу: </w:t>
      </w:r>
      <w:hyperlink r:id="rId9" w:history="1">
        <w:r w:rsidR="005B1363" w:rsidRPr="00A81208">
          <w:rPr>
            <w:rStyle w:val="afd"/>
          </w:rPr>
          <w:t>https://esia.gosuslugi.ru/public/ra/</w:t>
        </w:r>
      </w:hyperlink>
    </w:p>
    <w:p w14:paraId="47BC1D6E" w14:textId="5148B076" w:rsidR="005B1363" w:rsidRDefault="00671CF3" w:rsidP="009B7C72">
      <w:pPr>
        <w:pStyle w:val="aff3"/>
      </w:pPr>
      <w:r>
        <w:t xml:space="preserve">- </w:t>
      </w:r>
      <w:r w:rsidR="005B1363">
        <w:t xml:space="preserve">размещения на интернет-сайте администрации Рыбинского муниципального района по адресу: </w:t>
      </w:r>
      <w:hyperlink r:id="rId10" w:history="1">
        <w:r w:rsidR="005B1363" w:rsidRPr="00A81208">
          <w:rPr>
            <w:rStyle w:val="afd"/>
          </w:rPr>
          <w:t>www.admrmr.ru</w:t>
        </w:r>
      </w:hyperlink>
    </w:p>
    <w:p w14:paraId="7D5554D7" w14:textId="5916C7C2" w:rsidR="005B1363" w:rsidRPr="005B1363" w:rsidRDefault="00671CF3" w:rsidP="009B7C72">
      <w:pPr>
        <w:pStyle w:val="aff3"/>
      </w:pPr>
      <w:r>
        <w:t>-</w:t>
      </w:r>
      <w:r w:rsidR="005B1363">
        <w:t xml:space="preserve"> использования средств телефонной связи.</w:t>
      </w:r>
    </w:p>
    <w:p w14:paraId="7DBB9A00" w14:textId="4DB38158" w:rsidR="005B1363" w:rsidRDefault="005B1363" w:rsidP="00A902B7">
      <w:pPr>
        <w:pStyle w:val="2"/>
      </w:pPr>
      <w:r>
        <w:t>Сведения о месте нахождении ЦО</w:t>
      </w:r>
      <w:r w:rsidR="00E46633">
        <w:t xml:space="preserve"> и график работы</w:t>
      </w:r>
      <w:r>
        <w:t>:</w:t>
      </w:r>
    </w:p>
    <w:p w14:paraId="74B3C69E" w14:textId="77777777" w:rsidR="00DE4DCA" w:rsidRDefault="005B1363" w:rsidP="009B7C72">
      <w:pPr>
        <w:ind w:firstLine="0"/>
      </w:pPr>
      <w:r>
        <w:t xml:space="preserve">152903, Ярославская область, г. Рыбинск, ул. </w:t>
      </w:r>
      <w:proofErr w:type="spellStart"/>
      <w:r>
        <w:t>Бр</w:t>
      </w:r>
      <w:proofErr w:type="spellEnd"/>
      <w:r>
        <w:t>. Орловых, д.</w:t>
      </w:r>
      <w:r w:rsidRPr="00DE4DCA">
        <w:t xml:space="preserve">1а, кабинет </w:t>
      </w:r>
      <w:r w:rsidR="00DE4DCA" w:rsidRPr="00DE4DCA">
        <w:t>204</w:t>
      </w:r>
      <w:r w:rsidRPr="00DE4DCA">
        <w:t>.</w:t>
      </w:r>
      <w:r w:rsidR="00DE4DCA">
        <w:t xml:space="preserve"> </w:t>
      </w:r>
    </w:p>
    <w:p w14:paraId="0F5A8EFF" w14:textId="7A75EA8D" w:rsidR="00DE4DCA" w:rsidRDefault="005B1363" w:rsidP="00FB4881">
      <w:r>
        <w:t xml:space="preserve">График работы </w:t>
      </w:r>
      <w:r w:rsidR="00DE4DCA">
        <w:t>ЦО</w:t>
      </w:r>
      <w:r>
        <w:t xml:space="preserve">: </w:t>
      </w:r>
    </w:p>
    <w:tbl>
      <w:tblPr>
        <w:tblStyle w:val="a3"/>
        <w:tblW w:w="8080" w:type="dxa"/>
        <w:tblInd w:w="704" w:type="dxa"/>
        <w:tblLook w:val="04A0" w:firstRow="1" w:lastRow="0" w:firstColumn="1" w:lastColumn="0" w:noHBand="0" w:noVBand="1"/>
      </w:tblPr>
      <w:tblGrid>
        <w:gridCol w:w="3402"/>
        <w:gridCol w:w="4678"/>
      </w:tblGrid>
      <w:tr w:rsidR="00E46633" w14:paraId="2B66B9D9" w14:textId="77777777" w:rsidTr="00FB4881">
        <w:tc>
          <w:tcPr>
            <w:tcW w:w="3402" w:type="dxa"/>
          </w:tcPr>
          <w:p w14:paraId="4939C49A" w14:textId="1C26636A" w:rsidR="00E46633" w:rsidRDefault="00E46633" w:rsidP="00FB4881">
            <w:pPr>
              <w:ind w:firstLine="0"/>
              <w:jc w:val="center"/>
            </w:pPr>
            <w:r>
              <w:t>Понедельник - четверг</w:t>
            </w:r>
          </w:p>
        </w:tc>
        <w:tc>
          <w:tcPr>
            <w:tcW w:w="4678" w:type="dxa"/>
          </w:tcPr>
          <w:p w14:paraId="48381ABE" w14:textId="26B195C8" w:rsidR="00E46633" w:rsidRDefault="00E46633" w:rsidP="00FB4881">
            <w:r>
              <w:t xml:space="preserve">с </w:t>
            </w:r>
            <w:r w:rsidR="00A22FAD">
              <w:t>9.00</w:t>
            </w:r>
            <w:r>
              <w:t xml:space="preserve"> до </w:t>
            </w:r>
            <w:r w:rsidR="00A22FAD">
              <w:t>11</w:t>
            </w:r>
            <w:r>
              <w:t>.</w:t>
            </w:r>
            <w:r w:rsidR="00A22FAD">
              <w:t>3</w:t>
            </w:r>
            <w:r>
              <w:t>0, с 13.</w:t>
            </w:r>
            <w:r w:rsidR="00A22FAD">
              <w:t>30</w:t>
            </w:r>
            <w:r>
              <w:t xml:space="preserve"> до 16.</w:t>
            </w:r>
            <w:r w:rsidR="00A22FAD">
              <w:t>30</w:t>
            </w:r>
          </w:p>
        </w:tc>
      </w:tr>
      <w:tr w:rsidR="00E46633" w14:paraId="3250AE1C" w14:textId="77777777" w:rsidTr="00FB4881">
        <w:tc>
          <w:tcPr>
            <w:tcW w:w="3402" w:type="dxa"/>
          </w:tcPr>
          <w:p w14:paraId="1EF496F8" w14:textId="5701C9F9" w:rsidR="00E46633" w:rsidRDefault="00E46633" w:rsidP="00FB4881">
            <w:pPr>
              <w:ind w:firstLine="0"/>
              <w:jc w:val="center"/>
            </w:pPr>
            <w:r>
              <w:t>Пятница</w:t>
            </w:r>
          </w:p>
        </w:tc>
        <w:tc>
          <w:tcPr>
            <w:tcW w:w="4678" w:type="dxa"/>
          </w:tcPr>
          <w:p w14:paraId="28507978" w14:textId="19E7C8ED" w:rsidR="00E46633" w:rsidRDefault="00E46633" w:rsidP="00FB4881">
            <w:r>
              <w:t xml:space="preserve">с </w:t>
            </w:r>
            <w:r w:rsidR="00A22FAD">
              <w:t>9</w:t>
            </w:r>
            <w:r>
              <w:t>.</w:t>
            </w:r>
            <w:r w:rsidR="00A22FAD">
              <w:t>00</w:t>
            </w:r>
            <w:r>
              <w:t xml:space="preserve"> до 1</w:t>
            </w:r>
            <w:r w:rsidR="00A22FAD">
              <w:t>1</w:t>
            </w:r>
            <w:r>
              <w:t>.</w:t>
            </w:r>
            <w:r w:rsidR="00A22FAD">
              <w:t>3</w:t>
            </w:r>
            <w:r>
              <w:t>0</w:t>
            </w:r>
            <w:r w:rsidR="00FB4881">
              <w:t>,</w:t>
            </w:r>
            <w:r>
              <w:t xml:space="preserve"> с 13.</w:t>
            </w:r>
            <w:r w:rsidR="00A22FAD">
              <w:t>30</w:t>
            </w:r>
            <w:r>
              <w:t xml:space="preserve"> до 15.</w:t>
            </w:r>
            <w:r w:rsidR="00A22FAD">
              <w:t>30</w:t>
            </w:r>
          </w:p>
        </w:tc>
      </w:tr>
    </w:tbl>
    <w:p w14:paraId="539D47BC" w14:textId="31B92548" w:rsidR="00DE4DCA" w:rsidRDefault="005B1363" w:rsidP="00FB4881">
      <w:r>
        <w:t xml:space="preserve">Контактные телефоны: (4855) </w:t>
      </w:r>
      <w:r w:rsidR="00DE4DCA">
        <w:t>21</w:t>
      </w:r>
      <w:r>
        <w:t>-</w:t>
      </w:r>
      <w:r w:rsidR="00DE4DCA">
        <w:t>51</w:t>
      </w:r>
      <w:r>
        <w:t>-</w:t>
      </w:r>
      <w:r w:rsidR="00DE4DCA">
        <w:t>60</w:t>
      </w:r>
    </w:p>
    <w:p w14:paraId="619CD54B" w14:textId="4521AA06" w:rsidR="000621B9" w:rsidRPr="00E33C56" w:rsidRDefault="005B1363" w:rsidP="00FB4881">
      <w:pPr>
        <w:rPr>
          <w:rFonts w:cs="Times New Roman"/>
        </w:rPr>
      </w:pPr>
      <w:r>
        <w:t xml:space="preserve">Адрес электронной почты: </w:t>
      </w:r>
      <w:hyperlink r:id="rId11" w:history="1">
        <w:r w:rsidR="00DE4DCA" w:rsidRPr="00A81208">
          <w:rPr>
            <w:rStyle w:val="afd"/>
            <w:lang w:val="en-US"/>
          </w:rPr>
          <w:t>ito</w:t>
        </w:r>
        <w:r w:rsidR="00DE4DCA" w:rsidRPr="00A81208">
          <w:rPr>
            <w:rStyle w:val="afd"/>
          </w:rPr>
          <w:t>@admrmr.ru</w:t>
        </w:r>
      </w:hyperlink>
      <w:r w:rsidR="007072B8" w:rsidRPr="00E33C56">
        <w:rPr>
          <w:rFonts w:cs="Times New Roman"/>
        </w:rPr>
        <w:t xml:space="preserve"> </w:t>
      </w:r>
    </w:p>
    <w:p w14:paraId="58AF9874" w14:textId="38BB69F0" w:rsidR="000621B9" w:rsidRPr="00E33C56" w:rsidRDefault="00A52D51" w:rsidP="00A902B7">
      <w:pPr>
        <w:pStyle w:val="2"/>
      </w:pPr>
      <w:r w:rsidRPr="00E33C56">
        <w:t>Оператор ЦО</w:t>
      </w:r>
      <w:r w:rsidR="007072B8" w:rsidRPr="00E33C56">
        <w:t xml:space="preserve"> осуществляет прием </w:t>
      </w:r>
      <w:r w:rsidR="00957458">
        <w:t>З</w:t>
      </w:r>
      <w:r w:rsidR="007072B8" w:rsidRPr="00E33C56">
        <w:t>аявителей с целью:</w:t>
      </w:r>
    </w:p>
    <w:p w14:paraId="3727B530" w14:textId="76F6592E" w:rsidR="00576614" w:rsidRPr="00E33C56" w:rsidRDefault="007072B8" w:rsidP="00A902B7">
      <w:pPr>
        <w:pStyle w:val="3"/>
      </w:pPr>
      <w:r w:rsidRPr="00E33C56">
        <w:t xml:space="preserve">Оказания консультативной помощи о способах и порядке регистрации </w:t>
      </w:r>
      <w:r w:rsidR="00957458">
        <w:t>З</w:t>
      </w:r>
      <w:r w:rsidRPr="00E33C56">
        <w:t>аявителей в ЕСИА;</w:t>
      </w:r>
    </w:p>
    <w:p w14:paraId="207EC4EA" w14:textId="3E1E1F5F" w:rsidR="000621B9" w:rsidRPr="00E33C56" w:rsidRDefault="007072B8" w:rsidP="00A902B7">
      <w:pPr>
        <w:pStyle w:val="3"/>
      </w:pPr>
      <w:bookmarkStart w:id="1" w:name="_Ref76549021"/>
      <w:r w:rsidRPr="00E33C56">
        <w:t>Регистрации, подтверждения/ переподтверждения и восстановления учетной записи с использованием АРМ ЕСИА</w:t>
      </w:r>
      <w:r w:rsidR="00CD7401" w:rsidRPr="00E33C56">
        <w:t>.</w:t>
      </w:r>
      <w:bookmarkEnd w:id="1"/>
    </w:p>
    <w:p w14:paraId="358330F5" w14:textId="0FD61D04" w:rsidR="000621B9" w:rsidRPr="00E33C56" w:rsidRDefault="00CB6388" w:rsidP="00A902B7">
      <w:pPr>
        <w:pStyle w:val="2"/>
      </w:pPr>
      <w:bookmarkStart w:id="2" w:name="_Ref78874369"/>
      <w:r>
        <w:t>Заявителем услуг ЦО являются</w:t>
      </w:r>
      <w:r w:rsidR="007072B8" w:rsidRPr="00E33C56">
        <w:t>:</w:t>
      </w:r>
      <w:bookmarkEnd w:id="2"/>
      <w:r w:rsidR="007072B8" w:rsidRPr="00E33C56">
        <w:t xml:space="preserve"> </w:t>
      </w:r>
    </w:p>
    <w:p w14:paraId="04F9E546" w14:textId="77777777" w:rsidR="000621B9" w:rsidRPr="00E33C56" w:rsidRDefault="007072B8" w:rsidP="00A902B7">
      <w:pPr>
        <w:pStyle w:val="3"/>
      </w:pPr>
      <w:r w:rsidRPr="00E33C56">
        <w:t>Граждане Российский Федерации, достигшие 14-летнего возраста;</w:t>
      </w:r>
    </w:p>
    <w:p w14:paraId="01DD5FBD" w14:textId="77777777" w:rsidR="000621B9" w:rsidRPr="00E33C56" w:rsidRDefault="007072B8" w:rsidP="00A902B7">
      <w:pPr>
        <w:pStyle w:val="3"/>
      </w:pPr>
      <w:r w:rsidRPr="00E33C56">
        <w:t>Иностранные граждане.</w:t>
      </w:r>
    </w:p>
    <w:p w14:paraId="29C160EF" w14:textId="3A7D9597" w:rsidR="000621B9" w:rsidRPr="005A7E81" w:rsidRDefault="007072B8" w:rsidP="00A902B7">
      <w:pPr>
        <w:pStyle w:val="2"/>
      </w:pPr>
      <w:r w:rsidRPr="005A7E81">
        <w:t>Оказание услуг, указанных в пункте</w:t>
      </w:r>
      <w:r w:rsidR="006148C2" w:rsidRPr="005A7E81">
        <w:t xml:space="preserve"> </w:t>
      </w:r>
      <w:r w:rsidR="00CB6388" w:rsidRPr="005A7E81">
        <w:fldChar w:fldCharType="begin"/>
      </w:r>
      <w:r w:rsidR="00CB6388" w:rsidRPr="005A7E81">
        <w:instrText xml:space="preserve"> REF _Ref78874369 \r \h </w:instrText>
      </w:r>
      <w:r w:rsidR="005A7E81">
        <w:instrText xml:space="preserve"> \* MERGEFORMAT </w:instrText>
      </w:r>
      <w:r w:rsidR="00CB6388" w:rsidRPr="005A7E81">
        <w:fldChar w:fldCharType="separate"/>
      </w:r>
      <w:r w:rsidR="00862E29">
        <w:t>1.6</w:t>
      </w:r>
      <w:r w:rsidR="00CB6388" w:rsidRPr="005A7E81">
        <w:fldChar w:fldCharType="end"/>
      </w:r>
      <w:r w:rsidR="006148C2" w:rsidRPr="005A7E81">
        <w:t xml:space="preserve"> </w:t>
      </w:r>
      <w:r w:rsidRPr="005A7E81">
        <w:t xml:space="preserve">представителям, в том числе законным представителям </w:t>
      </w:r>
      <w:r w:rsidR="00957458">
        <w:t>З</w:t>
      </w:r>
      <w:r w:rsidRPr="005A7E81">
        <w:t xml:space="preserve">аявителя не допускается. </w:t>
      </w:r>
    </w:p>
    <w:p w14:paraId="06058451" w14:textId="79C73E9D" w:rsidR="006148C2" w:rsidRPr="00E33C56" w:rsidRDefault="00026446" w:rsidP="00A902B7">
      <w:pPr>
        <w:pStyle w:val="1"/>
      </w:pPr>
      <w:r>
        <w:t>Стандарт предоставления услуг Центром Обслуживания ЕСИА</w:t>
      </w:r>
    </w:p>
    <w:p w14:paraId="06BC8218" w14:textId="2E5343D9" w:rsidR="00026446" w:rsidRDefault="00AE2C2C" w:rsidP="00A902B7">
      <w:pPr>
        <w:pStyle w:val="2"/>
      </w:pPr>
      <w:r>
        <w:t xml:space="preserve">Услуги ЦО </w:t>
      </w:r>
      <w:r w:rsidR="00026446">
        <w:t xml:space="preserve">оказывают Операторы ЦО, являющиеся </w:t>
      </w:r>
      <w:r w:rsidR="0064327D">
        <w:t>сотрудниками</w:t>
      </w:r>
      <w:r w:rsidR="00026446">
        <w:t xml:space="preserve"> администраци</w:t>
      </w:r>
      <w:r w:rsidR="0064327D">
        <w:t>и</w:t>
      </w:r>
      <w:r w:rsidR="00026446">
        <w:t xml:space="preserve"> Рыбинского муниципального района.  </w:t>
      </w:r>
    </w:p>
    <w:p w14:paraId="4F6ABCD3" w14:textId="2E39BC56" w:rsidR="00E33F12" w:rsidRDefault="006B0623" w:rsidP="00A902B7">
      <w:pPr>
        <w:pStyle w:val="2"/>
      </w:pPr>
      <w:r>
        <w:t>Услуга ЦО</w:t>
      </w:r>
      <w:r w:rsidR="00026446">
        <w:t xml:space="preserve"> предоставляется</w:t>
      </w:r>
      <w:r w:rsidR="002A5A96" w:rsidRPr="002A5A96">
        <w:t xml:space="preserve"> </w:t>
      </w:r>
      <w:r w:rsidR="002A5A96">
        <w:t>при личном присутствии – очная форма (</w:t>
      </w:r>
      <w:r w:rsidR="00957458">
        <w:t>З</w:t>
      </w:r>
      <w:r w:rsidR="002A5A96">
        <w:t>аявитель представляет заявление на бумажном носителе)</w:t>
      </w:r>
      <w:r w:rsidR="00B74AF5">
        <w:t>.</w:t>
      </w:r>
    </w:p>
    <w:p w14:paraId="1F5901A8" w14:textId="0C778086" w:rsidR="00036615" w:rsidRPr="00036615" w:rsidRDefault="002A5A96" w:rsidP="00A902B7">
      <w:pPr>
        <w:pStyle w:val="2"/>
      </w:pPr>
      <w:r>
        <w:t xml:space="preserve">Результатом предоставления услуги </w:t>
      </w:r>
      <w:r w:rsidR="00E7785B">
        <w:t>ЦО</w:t>
      </w:r>
      <w:r>
        <w:t xml:space="preserve"> является</w:t>
      </w:r>
      <w:r w:rsidR="001129DD">
        <w:t>: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1129DD" w14:paraId="3E557F5A" w14:textId="77777777" w:rsidTr="00036615">
        <w:trPr>
          <w:cantSplit/>
        </w:trPr>
        <w:tc>
          <w:tcPr>
            <w:tcW w:w="3261" w:type="dxa"/>
          </w:tcPr>
          <w:p w14:paraId="3A0A0E2B" w14:textId="79320B58" w:rsidR="001129DD" w:rsidRDefault="001129DD" w:rsidP="00A902B7">
            <w:pPr>
              <w:pStyle w:val="2"/>
              <w:numPr>
                <w:ilvl w:val="0"/>
                <w:numId w:val="0"/>
              </w:numPr>
              <w:outlineLvl w:val="1"/>
            </w:pPr>
            <w:r>
              <w:t>Услуга</w:t>
            </w:r>
          </w:p>
        </w:tc>
        <w:tc>
          <w:tcPr>
            <w:tcW w:w="6095" w:type="dxa"/>
          </w:tcPr>
          <w:p w14:paraId="2ECE606A" w14:textId="005006BB" w:rsidR="001129DD" w:rsidRDefault="001129DD" w:rsidP="00A902B7">
            <w:pPr>
              <w:pStyle w:val="2"/>
              <w:numPr>
                <w:ilvl w:val="0"/>
                <w:numId w:val="0"/>
              </w:numPr>
              <w:outlineLvl w:val="1"/>
            </w:pPr>
            <w:r>
              <w:t>Результат</w:t>
            </w:r>
          </w:p>
        </w:tc>
      </w:tr>
      <w:tr w:rsidR="001129DD" w14:paraId="7CFC9304" w14:textId="77777777" w:rsidTr="00036615">
        <w:trPr>
          <w:cantSplit/>
        </w:trPr>
        <w:tc>
          <w:tcPr>
            <w:tcW w:w="3261" w:type="dxa"/>
          </w:tcPr>
          <w:p w14:paraId="7103660D" w14:textId="36DCC50B" w:rsidR="001129DD" w:rsidRDefault="001129DD" w:rsidP="00A902B7">
            <w:pPr>
              <w:pStyle w:val="2"/>
              <w:numPr>
                <w:ilvl w:val="0"/>
                <w:numId w:val="0"/>
              </w:numPr>
              <w:outlineLvl w:val="1"/>
            </w:pPr>
            <w:r>
              <w:t>Создание новой учетной записи и ее подтверждение</w:t>
            </w:r>
          </w:p>
        </w:tc>
        <w:tc>
          <w:tcPr>
            <w:tcW w:w="6095" w:type="dxa"/>
          </w:tcPr>
          <w:p w14:paraId="2A6EF011" w14:textId="0363B0E8" w:rsidR="001129DD" w:rsidRDefault="001129DD" w:rsidP="00A902B7">
            <w:pPr>
              <w:pStyle w:val="2"/>
              <w:numPr>
                <w:ilvl w:val="0"/>
                <w:numId w:val="0"/>
              </w:numPr>
              <w:outlineLvl w:val="1"/>
            </w:pPr>
            <w:r>
              <w:t>Создание подтвержденной учетной записи</w:t>
            </w:r>
          </w:p>
        </w:tc>
      </w:tr>
      <w:tr w:rsidR="001129DD" w14:paraId="6DB4814F" w14:textId="77777777" w:rsidTr="00036615">
        <w:trPr>
          <w:cantSplit/>
        </w:trPr>
        <w:tc>
          <w:tcPr>
            <w:tcW w:w="3261" w:type="dxa"/>
          </w:tcPr>
          <w:p w14:paraId="00A0EE4D" w14:textId="316C7261" w:rsidR="001129DD" w:rsidRDefault="00036615" w:rsidP="00A902B7">
            <w:pPr>
              <w:pStyle w:val="2"/>
              <w:numPr>
                <w:ilvl w:val="0"/>
                <w:numId w:val="0"/>
              </w:numPr>
              <w:outlineLvl w:val="1"/>
            </w:pPr>
            <w:r>
              <w:t>Подтверждение личности пользователя</w:t>
            </w:r>
          </w:p>
        </w:tc>
        <w:tc>
          <w:tcPr>
            <w:tcW w:w="6095" w:type="dxa"/>
          </w:tcPr>
          <w:p w14:paraId="38E2BE8A" w14:textId="4846FA56" w:rsidR="00036615" w:rsidRPr="00036615" w:rsidRDefault="00036615" w:rsidP="00A902B7">
            <w:pPr>
              <w:pStyle w:val="2"/>
              <w:numPr>
                <w:ilvl w:val="0"/>
                <w:numId w:val="0"/>
              </w:numPr>
              <w:outlineLvl w:val="1"/>
            </w:pPr>
            <w:r>
              <w:t>Изменение статуса учетной записи ЕСИА на «подтвержденная учетная запись»</w:t>
            </w:r>
          </w:p>
        </w:tc>
      </w:tr>
      <w:tr w:rsidR="001129DD" w14:paraId="7493A035" w14:textId="77777777" w:rsidTr="00036615">
        <w:trPr>
          <w:cantSplit/>
        </w:trPr>
        <w:tc>
          <w:tcPr>
            <w:tcW w:w="3261" w:type="dxa"/>
          </w:tcPr>
          <w:p w14:paraId="40D19C73" w14:textId="58A5DE19" w:rsidR="001129DD" w:rsidRDefault="00036615" w:rsidP="00A902B7">
            <w:pPr>
              <w:pStyle w:val="2"/>
              <w:numPr>
                <w:ilvl w:val="0"/>
                <w:numId w:val="0"/>
              </w:numPr>
              <w:outlineLvl w:val="1"/>
            </w:pPr>
            <w:r>
              <w:t>Удаление учетной записи</w:t>
            </w:r>
          </w:p>
        </w:tc>
        <w:tc>
          <w:tcPr>
            <w:tcW w:w="6095" w:type="dxa"/>
          </w:tcPr>
          <w:p w14:paraId="446BBF38" w14:textId="6ED402A5" w:rsidR="001129DD" w:rsidRDefault="00036615" w:rsidP="00A902B7">
            <w:pPr>
              <w:pStyle w:val="2"/>
              <w:numPr>
                <w:ilvl w:val="0"/>
                <w:numId w:val="0"/>
              </w:numPr>
              <w:outlineLvl w:val="1"/>
            </w:pPr>
            <w:r>
              <w:t>Удаление учетной записи пользователя ЕСИА</w:t>
            </w:r>
          </w:p>
        </w:tc>
      </w:tr>
      <w:tr w:rsidR="00036615" w14:paraId="6D2EB566" w14:textId="77777777" w:rsidTr="00036615">
        <w:trPr>
          <w:cantSplit/>
        </w:trPr>
        <w:tc>
          <w:tcPr>
            <w:tcW w:w="3261" w:type="dxa"/>
          </w:tcPr>
          <w:p w14:paraId="73BEAB52" w14:textId="3CD5CBB2" w:rsidR="00036615" w:rsidRDefault="00036615" w:rsidP="00A902B7">
            <w:pPr>
              <w:pStyle w:val="2"/>
              <w:numPr>
                <w:ilvl w:val="0"/>
                <w:numId w:val="0"/>
              </w:numPr>
              <w:outlineLvl w:val="1"/>
            </w:pPr>
            <w:r>
              <w:t>Операция «Обновить паспорт»</w:t>
            </w:r>
          </w:p>
        </w:tc>
        <w:tc>
          <w:tcPr>
            <w:tcW w:w="6095" w:type="dxa"/>
          </w:tcPr>
          <w:p w14:paraId="74BF6265" w14:textId="4033636C" w:rsidR="00036615" w:rsidRDefault="00036615" w:rsidP="00A902B7">
            <w:pPr>
              <w:pStyle w:val="2"/>
              <w:numPr>
                <w:ilvl w:val="0"/>
                <w:numId w:val="0"/>
              </w:numPr>
              <w:outlineLvl w:val="1"/>
            </w:pPr>
            <w:r>
              <w:t>Обновление данных паспорта в учетной записи пользователя.</w:t>
            </w:r>
          </w:p>
        </w:tc>
      </w:tr>
      <w:tr w:rsidR="00036615" w14:paraId="249E2F1F" w14:textId="77777777" w:rsidTr="00036615">
        <w:trPr>
          <w:cantSplit/>
        </w:trPr>
        <w:tc>
          <w:tcPr>
            <w:tcW w:w="3261" w:type="dxa"/>
          </w:tcPr>
          <w:p w14:paraId="54E25F60" w14:textId="1F1FD860" w:rsidR="00036615" w:rsidRDefault="00036615" w:rsidP="00A902B7">
            <w:pPr>
              <w:pStyle w:val="2"/>
              <w:numPr>
                <w:ilvl w:val="0"/>
                <w:numId w:val="0"/>
              </w:numPr>
              <w:outlineLvl w:val="1"/>
            </w:pPr>
            <w:r>
              <w:t>Добавление ребенка</w:t>
            </w:r>
          </w:p>
        </w:tc>
        <w:tc>
          <w:tcPr>
            <w:tcW w:w="6095" w:type="dxa"/>
          </w:tcPr>
          <w:p w14:paraId="0B71B7A0" w14:textId="6EFF38F9" w:rsidR="00036615" w:rsidRDefault="00036615" w:rsidP="00A902B7">
            <w:pPr>
              <w:pStyle w:val="2"/>
              <w:numPr>
                <w:ilvl w:val="0"/>
                <w:numId w:val="0"/>
              </w:numPr>
              <w:outlineLvl w:val="1"/>
            </w:pPr>
            <w:r>
              <w:t>Добавление данных о ребенке в учетной записи пользователя.</w:t>
            </w:r>
          </w:p>
        </w:tc>
      </w:tr>
    </w:tbl>
    <w:p w14:paraId="4F4F2CB2" w14:textId="071CE35A" w:rsidR="002A5A96" w:rsidRDefault="00E7785B" w:rsidP="00A902B7">
      <w:pPr>
        <w:pStyle w:val="2"/>
        <w:rPr>
          <w:rFonts w:cs="Times New Roman"/>
        </w:rPr>
      </w:pPr>
      <w:r>
        <w:t>Срок предоставления услуги:</w:t>
      </w:r>
      <w:r w:rsidR="008A147A">
        <w:t xml:space="preserve"> услуги ЦО оказываются</w:t>
      </w:r>
      <w:r w:rsidR="00A476E5">
        <w:t xml:space="preserve"> в течении 1 (одного) рабочего дня с момента регистрации заявления.</w:t>
      </w:r>
    </w:p>
    <w:p w14:paraId="66133D5B" w14:textId="7A191E0C" w:rsidR="002A5A96" w:rsidRDefault="00E7785B" w:rsidP="00A902B7">
      <w:pPr>
        <w:pStyle w:val="2"/>
      </w:pPr>
      <w:r>
        <w:lastRenderedPageBreak/>
        <w:t>Правовые основания для предоставления услуг Центром Обслуживания ЕСИ</w:t>
      </w:r>
      <w:r w:rsidR="00C81B32">
        <w:t>А</w:t>
      </w:r>
      <w:r w:rsidR="00A476E5">
        <w:t>:</w:t>
      </w:r>
    </w:p>
    <w:p w14:paraId="6073F23E" w14:textId="4CEFA425" w:rsidR="00A476E5" w:rsidRPr="00A476E5" w:rsidRDefault="00A476E5" w:rsidP="00A902B7">
      <w:pPr>
        <w:pStyle w:val="3"/>
      </w:pPr>
      <w:bookmarkStart w:id="3" w:name="_Ref78537034"/>
      <w:r>
        <w:rPr>
          <w:rFonts w:eastAsia="Times New Roman"/>
          <w:lang w:eastAsia="ru-RU"/>
        </w:rPr>
        <w:t>п</w:t>
      </w:r>
      <w:r w:rsidRPr="00CC1619">
        <w:rPr>
          <w:rFonts w:eastAsia="Times New Roman"/>
          <w:lang w:eastAsia="ru-RU"/>
        </w:rPr>
        <w:t xml:space="preserve">остановление Правительства </w:t>
      </w:r>
      <w:r w:rsidR="00657D9B">
        <w:rPr>
          <w:rFonts w:eastAsia="Times New Roman"/>
          <w:lang w:eastAsia="ru-RU"/>
        </w:rPr>
        <w:t>Российской Федерации</w:t>
      </w:r>
      <w:r w:rsidRPr="00CC1619">
        <w:rPr>
          <w:rFonts w:eastAsia="Times New Roman"/>
          <w:lang w:eastAsia="ru-RU"/>
        </w:rPr>
        <w:t xml:space="preserve"> от 25.01.2013 № 33</w:t>
      </w:r>
      <w:r w:rsidR="00657D9B">
        <w:rPr>
          <w:rFonts w:eastAsia="Times New Roman"/>
          <w:lang w:eastAsia="ru-RU"/>
        </w:rPr>
        <w:t xml:space="preserve"> </w:t>
      </w:r>
      <w:r w:rsidRPr="00CC1619">
        <w:rPr>
          <w:rFonts w:eastAsia="Times New Roman"/>
          <w:lang w:eastAsia="ru-RU"/>
        </w:rPr>
        <w:t>«Об использовании простой электронной подписи при оказании государственных и муниципальных услуг»</w:t>
      </w:r>
      <w:r>
        <w:rPr>
          <w:rFonts w:eastAsia="Times New Roman"/>
          <w:lang w:eastAsia="ru-RU"/>
        </w:rPr>
        <w:t>;</w:t>
      </w:r>
    </w:p>
    <w:p w14:paraId="460D2AF5" w14:textId="7A8B2C58" w:rsidR="00A476E5" w:rsidRPr="00A476E5" w:rsidRDefault="00A476E5" w:rsidP="00A902B7">
      <w:pPr>
        <w:pStyle w:val="3"/>
      </w:pPr>
      <w:r>
        <w:rPr>
          <w:rFonts w:eastAsia="Times New Roman"/>
          <w:lang w:eastAsia="ru-RU"/>
        </w:rPr>
        <w:t>р</w:t>
      </w:r>
      <w:r w:rsidRPr="00CC1619">
        <w:rPr>
          <w:rFonts w:eastAsia="Times New Roman"/>
          <w:lang w:eastAsia="ru-RU"/>
        </w:rPr>
        <w:t>егламент информационного взаимодействия Участников с Оператором ЕСИА и Оператором эксплуатации инфраструктуры электронного правительства (версия 2.20), одобренны</w:t>
      </w:r>
      <w:r w:rsidR="00657D9B">
        <w:rPr>
          <w:rFonts w:eastAsia="Times New Roman"/>
          <w:lang w:eastAsia="ru-RU"/>
        </w:rPr>
        <w:t>й</w:t>
      </w:r>
      <w:r w:rsidRPr="00CC1619">
        <w:rPr>
          <w:rFonts w:eastAsia="Times New Roman"/>
          <w:lang w:eastAsia="ru-RU"/>
        </w:rPr>
        <w:t xml:space="preserve"> подкомиссией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(</w:t>
      </w:r>
      <w:r w:rsidR="00657D9B">
        <w:rPr>
          <w:rFonts w:eastAsia="Times New Roman"/>
          <w:lang w:eastAsia="ru-RU"/>
        </w:rPr>
        <w:t>п</w:t>
      </w:r>
      <w:r w:rsidRPr="00CC1619">
        <w:rPr>
          <w:rFonts w:eastAsia="Times New Roman"/>
          <w:lang w:eastAsia="ru-RU"/>
        </w:rPr>
        <w:t>риложение №</w:t>
      </w:r>
      <w:r w:rsidR="00657D9B">
        <w:rPr>
          <w:rFonts w:eastAsia="Times New Roman"/>
          <w:lang w:eastAsia="ru-RU"/>
        </w:rPr>
        <w:t xml:space="preserve"> </w:t>
      </w:r>
      <w:r w:rsidRPr="00CC1619">
        <w:rPr>
          <w:rFonts w:eastAsia="Times New Roman"/>
          <w:lang w:eastAsia="ru-RU"/>
        </w:rPr>
        <w:t>11 к Протоколу заседания от 12.04.2018 № 174</w:t>
      </w:r>
      <w:r w:rsidR="00657D9B">
        <w:rPr>
          <w:rFonts w:eastAsia="Times New Roman"/>
          <w:lang w:eastAsia="ru-RU"/>
        </w:rPr>
        <w:t xml:space="preserve"> </w:t>
      </w:r>
      <w:proofErr w:type="spellStart"/>
      <w:r w:rsidRPr="00CC1619">
        <w:rPr>
          <w:rFonts w:eastAsia="Times New Roman"/>
          <w:lang w:eastAsia="ru-RU"/>
        </w:rPr>
        <w:t>пр</w:t>
      </w:r>
      <w:proofErr w:type="spellEnd"/>
      <w:r w:rsidRPr="00CC1619">
        <w:rPr>
          <w:rFonts w:eastAsia="Times New Roman"/>
          <w:lang w:eastAsia="ru-RU"/>
        </w:rPr>
        <w:t>).</w:t>
      </w:r>
    </w:p>
    <w:p w14:paraId="58EDB0AA" w14:textId="41CA6CB7" w:rsidR="00B41149" w:rsidRPr="00B41149" w:rsidRDefault="00B41149" w:rsidP="00A902B7">
      <w:pPr>
        <w:pStyle w:val="2"/>
      </w:pPr>
      <w:r>
        <w:t>Перечень документов, необходимых для предоставления услуг ЦО</w:t>
      </w:r>
      <w:bookmarkEnd w:id="3"/>
      <w:r w:rsidR="00DF514C">
        <w:t>:</w:t>
      </w:r>
    </w:p>
    <w:p w14:paraId="1A0AFD0B" w14:textId="3B205AC6" w:rsidR="00B41149" w:rsidRPr="00FB4881" w:rsidRDefault="001839B4" w:rsidP="00A902B7">
      <w:pPr>
        <w:pStyle w:val="3"/>
      </w:pPr>
      <w:bookmarkStart w:id="4" w:name="_Ref78380381"/>
      <w:r w:rsidRPr="00FB4881">
        <w:t>Д</w:t>
      </w:r>
      <w:r w:rsidR="00B41149" w:rsidRPr="00FB4881">
        <w:t xml:space="preserve">ля гражданина Российской Федерации: паспорт гражданина Российской Федерации, удостоверяющий личность гражданина Российской Федерации на территории Российской Федерации (далее - </w:t>
      </w:r>
      <w:r w:rsidR="00E047A8">
        <w:t>п</w:t>
      </w:r>
      <w:r w:rsidR="00B41149" w:rsidRPr="00FB4881">
        <w:t>аспорт) Оригинал, предоставляется для просмотра в начале предоставления услуги ЦО</w:t>
      </w:r>
      <w:bookmarkEnd w:id="4"/>
      <w:r w:rsidRPr="00FB4881">
        <w:t>.</w:t>
      </w:r>
    </w:p>
    <w:p w14:paraId="329A5C53" w14:textId="0371A8B0" w:rsidR="00B41149" w:rsidRDefault="00B41149" w:rsidP="00A902B7">
      <w:pPr>
        <w:pStyle w:val="3"/>
      </w:pPr>
      <w:r>
        <w:t xml:space="preserve"> </w:t>
      </w:r>
      <w:r w:rsidR="001839B4">
        <w:t>Д</w:t>
      </w:r>
      <w:r w:rsidRPr="00E33C56">
        <w:t>ля иностранного гражданина: документ, удостоверяющий личность на территории Российской Федерации</w:t>
      </w:r>
      <w:r w:rsidR="00C77C12">
        <w:rPr>
          <w:rStyle w:val="aff2"/>
        </w:rPr>
        <w:footnoteReference w:id="1"/>
      </w:r>
      <w:r w:rsidRPr="00E33C56">
        <w:t xml:space="preserve"> (далее - </w:t>
      </w:r>
      <w:r w:rsidR="00E047A8">
        <w:t>п</w:t>
      </w:r>
      <w:r w:rsidRPr="00E33C56">
        <w:t>аспорт).</w:t>
      </w:r>
      <w:r w:rsidRPr="00B41149">
        <w:t xml:space="preserve"> </w:t>
      </w:r>
      <w:r>
        <w:t>Оригинал, предоставляется для просмотра в начале предоставления услуги ЦО</w:t>
      </w:r>
      <w:r w:rsidR="001839B4">
        <w:t>.</w:t>
      </w:r>
    </w:p>
    <w:p w14:paraId="0973C2BF" w14:textId="7053ED71" w:rsidR="0064327D" w:rsidRDefault="0064327D" w:rsidP="00A902B7">
      <w:pPr>
        <w:pStyle w:val="3"/>
      </w:pPr>
      <w:r>
        <w:t xml:space="preserve"> </w:t>
      </w:r>
      <w:r w:rsidR="001839B4">
        <w:t>З</w:t>
      </w:r>
      <w:r>
        <w:t xml:space="preserve">аявление на оказание услуги ЦО. Форма заявления приведена в приложении 1 Регламента. Оформляется при обращении </w:t>
      </w:r>
      <w:r w:rsidR="00957458">
        <w:t>З</w:t>
      </w:r>
      <w:r>
        <w:t>аявителя в ЦО в 1 экземпляре. Бланк предоставляется Оператором ЦО</w:t>
      </w:r>
      <w:r w:rsidR="001839B4">
        <w:t>.</w:t>
      </w:r>
    </w:p>
    <w:p w14:paraId="63B1D95A" w14:textId="3C0427DE" w:rsidR="0064327D" w:rsidRDefault="0064327D" w:rsidP="00A902B7">
      <w:pPr>
        <w:pStyle w:val="3"/>
      </w:pPr>
      <w:r>
        <w:t xml:space="preserve"> </w:t>
      </w:r>
      <w:bookmarkStart w:id="5" w:name="_Ref78380401"/>
      <w:r w:rsidR="001839B4">
        <w:t>С</w:t>
      </w:r>
      <w:r>
        <w:t>огласие на обработку персональных данных Заявителя.</w:t>
      </w:r>
      <w:r w:rsidRPr="0064327D">
        <w:t xml:space="preserve"> </w:t>
      </w:r>
      <w:r>
        <w:t xml:space="preserve">Форма приведена в приложении 2 Регламента. Оформляется при обращении </w:t>
      </w:r>
      <w:r w:rsidR="00957458">
        <w:t>З</w:t>
      </w:r>
      <w:r>
        <w:t>аявителя в ЦО в 1 экземпляре. Бланк предоставляется Оператором ЦО</w:t>
      </w:r>
      <w:bookmarkEnd w:id="5"/>
      <w:r w:rsidR="001839B4">
        <w:t>;</w:t>
      </w:r>
    </w:p>
    <w:p w14:paraId="15086680" w14:textId="22CAF479" w:rsidR="005E3EC4" w:rsidRDefault="005E3EC4" w:rsidP="00A902B7">
      <w:pPr>
        <w:pStyle w:val="3"/>
      </w:pPr>
      <w:bookmarkStart w:id="6" w:name="_Ref78537635"/>
      <w:r w:rsidRPr="00E33C56">
        <w:t>СНИЛС</w:t>
      </w:r>
      <w:r>
        <w:t>.</w:t>
      </w:r>
      <w:bookmarkEnd w:id="6"/>
    </w:p>
    <w:p w14:paraId="6E012DF5" w14:textId="46CD7EF9" w:rsidR="00247D3A" w:rsidRDefault="00247D3A" w:rsidP="00A902B7">
      <w:pPr>
        <w:pStyle w:val="2"/>
      </w:pPr>
      <w:r>
        <w:t xml:space="preserve">Перечень оснований для отказа </w:t>
      </w:r>
      <w:r w:rsidR="00776C24">
        <w:t>в предоставлении услуги</w:t>
      </w:r>
      <w:r w:rsidR="003B56C7">
        <w:t xml:space="preserve"> ЦО</w:t>
      </w:r>
      <w:r>
        <w:t>:</w:t>
      </w:r>
    </w:p>
    <w:p w14:paraId="584CAC3D" w14:textId="700A4152" w:rsidR="00247D3A" w:rsidRDefault="001839B4" w:rsidP="00A902B7">
      <w:pPr>
        <w:pStyle w:val="3"/>
      </w:pPr>
      <w:r>
        <w:t>Н</w:t>
      </w:r>
      <w:r w:rsidR="00247D3A">
        <w:t>енадлежащее оформление заявления (отсутствие сведений,</w:t>
      </w:r>
      <w:r w:rsidR="00FB4881">
        <w:t xml:space="preserve"> </w:t>
      </w:r>
      <w:r w:rsidR="00247D3A">
        <w:t>предусмотренных в установленной форме заявления, текст заявления не поддается</w:t>
      </w:r>
      <w:r>
        <w:t xml:space="preserve"> </w:t>
      </w:r>
      <w:r w:rsidR="00247D3A">
        <w:t>прочтению</w:t>
      </w:r>
      <w:r w:rsidR="00776C24">
        <w:t>, данные, указанные в заявлении, не соответствуют оригиналам</w:t>
      </w:r>
      <w:r w:rsidR="00247D3A">
        <w:t>)</w:t>
      </w:r>
      <w:r>
        <w:t>.</w:t>
      </w:r>
    </w:p>
    <w:p w14:paraId="59B3D4BE" w14:textId="1D1F9243" w:rsidR="00247D3A" w:rsidRDefault="001839B4" w:rsidP="00A902B7">
      <w:pPr>
        <w:pStyle w:val="3"/>
      </w:pPr>
      <w:r>
        <w:t>О</w:t>
      </w:r>
      <w:r w:rsidR="00776C24">
        <w:t>тсутствие оригиналов</w:t>
      </w:r>
      <w:r w:rsidR="00247D3A">
        <w:t xml:space="preserve"> документов, необходимых для предоставления услуги ЦО</w:t>
      </w:r>
      <w:r>
        <w:t>.</w:t>
      </w:r>
    </w:p>
    <w:p w14:paraId="6042FA54" w14:textId="4D8246D9" w:rsidR="00776C24" w:rsidRDefault="001839B4" w:rsidP="00A902B7">
      <w:pPr>
        <w:pStyle w:val="3"/>
      </w:pPr>
      <w:r>
        <w:t>П</w:t>
      </w:r>
      <w:r w:rsidR="00776C24">
        <w:t>олучение информации от Оператора ЕСИА о невозможности предоставления услуги ЦО</w:t>
      </w:r>
      <w:r>
        <w:t>.</w:t>
      </w:r>
    </w:p>
    <w:p w14:paraId="048A64C0" w14:textId="12613FC9" w:rsidR="00776C24" w:rsidRPr="00807E3C" w:rsidRDefault="001839B4" w:rsidP="00A902B7">
      <w:pPr>
        <w:pStyle w:val="3"/>
      </w:pPr>
      <w:r>
        <w:t>Т</w:t>
      </w:r>
      <w:r w:rsidR="00776C24">
        <w:t>ехнические неполадки АРМ ЕСИА и/или Приложения ЦО, временно ограничивающие возможность функционирования ЦО.</w:t>
      </w:r>
    </w:p>
    <w:p w14:paraId="7A84B122" w14:textId="7C1FFEEC" w:rsidR="00776C24" w:rsidRPr="00FB4881" w:rsidRDefault="00776C24" w:rsidP="00FB4881">
      <w:r w:rsidRPr="00FB4881">
        <w:t>Перечень оснований для отказа в предоставлении услуги</w:t>
      </w:r>
      <w:r w:rsidR="003B56C7" w:rsidRPr="00FB4881">
        <w:t xml:space="preserve"> ЦО </w:t>
      </w:r>
      <w:r w:rsidRPr="00FB4881">
        <w:t>является исчерпывающим.</w:t>
      </w:r>
    </w:p>
    <w:p w14:paraId="48452C5E" w14:textId="41EB8ECA" w:rsidR="00247D3A" w:rsidRDefault="00247D3A" w:rsidP="00FB4881">
      <w:r>
        <w:t xml:space="preserve"> Отказ в приеме документов не препятствует повторной подаче документов</w:t>
      </w:r>
      <w:r w:rsidR="001C1683">
        <w:t xml:space="preserve"> </w:t>
      </w:r>
      <w:r>
        <w:t>при устранении оснований, по которым отказано в приеме документов.</w:t>
      </w:r>
    </w:p>
    <w:p w14:paraId="195D8245" w14:textId="7C4D3B70" w:rsidR="00247D3A" w:rsidRDefault="00247D3A" w:rsidP="00FB4881">
      <w:r>
        <w:lastRenderedPageBreak/>
        <w:t>Отказ в приеме документов может быть обжалован в досудебном</w:t>
      </w:r>
      <w:r w:rsidR="001C1683">
        <w:t xml:space="preserve"> </w:t>
      </w:r>
      <w:r>
        <w:t>(внесудебном) или судебном порядке.</w:t>
      </w:r>
    </w:p>
    <w:p w14:paraId="37A4130B" w14:textId="14D03E91" w:rsidR="00807E3C" w:rsidRDefault="009A5B8B" w:rsidP="00A902B7">
      <w:pPr>
        <w:pStyle w:val="2"/>
      </w:pPr>
      <w:r>
        <w:t>У</w:t>
      </w:r>
      <w:r w:rsidR="00807E3C">
        <w:t xml:space="preserve">слуги ЦО </w:t>
      </w:r>
      <w:r>
        <w:t xml:space="preserve">предоставляются Заявителю </w:t>
      </w:r>
      <w:r w:rsidR="00807E3C">
        <w:t>без взимания платы.</w:t>
      </w:r>
    </w:p>
    <w:p w14:paraId="6C020466" w14:textId="58BB1F7B" w:rsidR="00807E3C" w:rsidRDefault="009A5B8B" w:rsidP="00A902B7">
      <w:pPr>
        <w:pStyle w:val="2"/>
      </w:pPr>
      <w:r>
        <w:t>Время</w:t>
      </w:r>
      <w:r w:rsidR="008A147A">
        <w:t xml:space="preserve"> ожидания в очереди при подаче заявления </w:t>
      </w:r>
      <w:r>
        <w:t xml:space="preserve">о предоставлении услуги и получения результата предоставления услуги не должно превышать </w:t>
      </w:r>
      <w:r w:rsidR="008A147A">
        <w:t>15 минут.</w:t>
      </w:r>
    </w:p>
    <w:p w14:paraId="41A3D144" w14:textId="1CBB2E13" w:rsidR="008A147A" w:rsidRDefault="008A147A" w:rsidP="00A902B7">
      <w:pPr>
        <w:pStyle w:val="2"/>
      </w:pPr>
      <w:r>
        <w:t>Места предоставления услуги</w:t>
      </w:r>
      <w:r w:rsidR="003B56C7">
        <w:t xml:space="preserve"> ЦО</w:t>
      </w:r>
      <w:r>
        <w:t xml:space="preserve"> (места информирования, ожидания и приема </w:t>
      </w:r>
      <w:r w:rsidR="00957458">
        <w:t>З</w:t>
      </w:r>
      <w:r>
        <w:t>аявителей) располагаются в здании администрации Рыбинского муниципального района.</w:t>
      </w:r>
    </w:p>
    <w:p w14:paraId="4981B4D9" w14:textId="77777777" w:rsidR="005045A1" w:rsidRDefault="008A147A" w:rsidP="00A902B7">
      <w:pPr>
        <w:pStyle w:val="2"/>
      </w:pPr>
      <w:r>
        <w:t>Для предоставления услуги ЦО должны быть оборудованы следующие помещения:</w:t>
      </w:r>
    </w:p>
    <w:p w14:paraId="759C9DC7" w14:textId="38528285" w:rsidR="005045A1" w:rsidRDefault="001C1683" w:rsidP="00A902B7">
      <w:pPr>
        <w:pStyle w:val="3"/>
      </w:pPr>
      <w:r>
        <w:t>К</w:t>
      </w:r>
      <w:r w:rsidR="008A147A">
        <w:t xml:space="preserve">абинет для работы операторов ЦО, соответствующий установленным санитарно-эпидемиологическим правилам и нормативам, оборудованный информационными табличками с указанием номера кабинета, фамилии, имени, отчества и должности </w:t>
      </w:r>
      <w:r w:rsidR="005045A1">
        <w:t>Оператора ЦО</w:t>
      </w:r>
      <w:r w:rsidR="008A147A">
        <w:t>, осуществляющего предоставление услуги</w:t>
      </w:r>
      <w:r>
        <w:t>.</w:t>
      </w:r>
    </w:p>
    <w:p w14:paraId="2C5F93CA" w14:textId="760B7794" w:rsidR="008A147A" w:rsidRDefault="001C1683" w:rsidP="00A902B7">
      <w:pPr>
        <w:pStyle w:val="3"/>
      </w:pPr>
      <w:r>
        <w:t>М</w:t>
      </w:r>
      <w:r w:rsidR="008A147A">
        <w:t xml:space="preserve">еста ожидания для </w:t>
      </w:r>
      <w:r w:rsidR="005045A1">
        <w:t>З</w:t>
      </w:r>
      <w:r w:rsidR="008A147A">
        <w:t xml:space="preserve">аявителей должны находятся рядом с рабочим кабинетом </w:t>
      </w:r>
      <w:r w:rsidR="005045A1">
        <w:t>Операторов ЦО</w:t>
      </w:r>
      <w:r w:rsidR="008A147A">
        <w:t>. Места ожидания оборудуются письменными столами, стульями, на стене должен быть информационный стенд с необходимой информацией, санитарные комнаты</w:t>
      </w:r>
      <w:r w:rsidR="005045A1">
        <w:t>.</w:t>
      </w:r>
    </w:p>
    <w:p w14:paraId="18E92361" w14:textId="04D002E4" w:rsidR="005045A1" w:rsidRDefault="005045A1" w:rsidP="00A902B7">
      <w:pPr>
        <w:pStyle w:val="2"/>
      </w:pPr>
      <w:r>
        <w:t>В местах предоставления</w:t>
      </w:r>
      <w:r w:rsidR="003B56C7">
        <w:t xml:space="preserve"> </w:t>
      </w:r>
      <w:r>
        <w:t>услуги</w:t>
      </w:r>
      <w:r w:rsidR="003B56C7">
        <w:t xml:space="preserve"> ЦО</w:t>
      </w:r>
      <w:r>
        <w:t xml:space="preserve"> предусматривается возможность доступа инвалидов в соответствии с законодательством Российской Федерации о социальной защите инвалидов:</w:t>
      </w:r>
    </w:p>
    <w:p w14:paraId="4C25CAA4" w14:textId="7C5D6073" w:rsidR="005045A1" w:rsidRDefault="001C1683" w:rsidP="00A902B7">
      <w:pPr>
        <w:pStyle w:val="3"/>
      </w:pPr>
      <w:r>
        <w:t>С</w:t>
      </w:r>
      <w:r w:rsidR="005045A1">
        <w:t xml:space="preserve">одействие со стороны </w:t>
      </w:r>
      <w:r w:rsidR="00C32813">
        <w:t>Операторов ЦО</w:t>
      </w:r>
      <w:r w:rsidR="005045A1">
        <w:t>, при необходимости, инвалиду при входе в объект и выходе из него</w:t>
      </w:r>
      <w:r>
        <w:t>.</w:t>
      </w:r>
    </w:p>
    <w:p w14:paraId="2FB45EBF" w14:textId="2231BA9B" w:rsidR="005045A1" w:rsidRDefault="001C1683" w:rsidP="00A902B7">
      <w:pPr>
        <w:pStyle w:val="3"/>
      </w:pPr>
      <w:r>
        <w:t>В</w:t>
      </w:r>
      <w:r w:rsidR="005045A1">
        <w:t>озможность посадки в транспортное средство и высадки из него перед входом в учреждение, в том числе с использованием кресла-коляски и, при необходимости, с помощью персонала учреждения</w:t>
      </w:r>
      <w:r>
        <w:t>.</w:t>
      </w:r>
    </w:p>
    <w:p w14:paraId="5E6E64C7" w14:textId="265B1C77" w:rsidR="005045A1" w:rsidRDefault="001C1683" w:rsidP="00A902B7">
      <w:pPr>
        <w:pStyle w:val="3"/>
      </w:pPr>
      <w:r>
        <w:t>С</w:t>
      </w:r>
      <w:r w:rsidR="005045A1">
        <w:t>опровождение инвалидов, имеющих стойкие расстройства функции зрения и самостоятельного передвижения, по территории учреждения</w:t>
      </w:r>
      <w:r>
        <w:t>.</w:t>
      </w:r>
    </w:p>
    <w:p w14:paraId="46D2C55C" w14:textId="18E365FF" w:rsidR="005045A1" w:rsidRDefault="006F0940" w:rsidP="00A902B7">
      <w:pPr>
        <w:pStyle w:val="3"/>
      </w:pPr>
      <w:r>
        <w:t>Р</w:t>
      </w:r>
      <w:r w:rsidR="005045A1">
        <w:t>азмещение носителей информации о порядке предоставления услуги инвалидам с учетом ограничений их жизнедеятельности, в том числе, при необходимости,</w:t>
      </w:r>
      <w:r w:rsidR="007E166C">
        <w:t xml:space="preserve"> </w:t>
      </w:r>
      <w:r w:rsidR="005045A1">
        <w:t>дублирование необходимой для получения услуги звуковой и зрительной</w:t>
      </w:r>
      <w:r w:rsidR="007E166C">
        <w:t xml:space="preserve"> </w:t>
      </w:r>
      <w:r w:rsidR="005045A1">
        <w:t>информации, а также надписей, знаков и иной текстовой и графической</w:t>
      </w:r>
      <w:r w:rsidR="007E166C">
        <w:t xml:space="preserve"> </w:t>
      </w:r>
      <w:r w:rsidR="005045A1">
        <w:t>информации знаками, выполненными рельефно-точечным шрифтом Брайля и на</w:t>
      </w:r>
      <w:r w:rsidR="007E166C">
        <w:t xml:space="preserve"> </w:t>
      </w:r>
      <w:r w:rsidR="005045A1">
        <w:t>контрастном фоне</w:t>
      </w:r>
      <w:r>
        <w:t>.</w:t>
      </w:r>
    </w:p>
    <w:p w14:paraId="7E9F7CBE" w14:textId="753C2ECA" w:rsidR="005045A1" w:rsidRDefault="006F0940" w:rsidP="00A902B7">
      <w:pPr>
        <w:pStyle w:val="3"/>
      </w:pPr>
      <w:r>
        <w:t>О</w:t>
      </w:r>
      <w:r w:rsidR="005045A1">
        <w:t>казание должностными лицами инвалидам необходимой помощи,</w:t>
      </w:r>
      <w:r w:rsidR="007E166C">
        <w:t xml:space="preserve"> </w:t>
      </w:r>
      <w:r w:rsidR="005045A1">
        <w:t>связанной с разъяснением в доступной для них форме порядка предоставления и</w:t>
      </w:r>
      <w:r w:rsidR="007E166C">
        <w:t xml:space="preserve"> </w:t>
      </w:r>
      <w:r w:rsidR="005045A1">
        <w:t>получения услуги, оформлением необходимых для ее предоставления документов,</w:t>
      </w:r>
      <w:r w:rsidR="007E166C">
        <w:t xml:space="preserve"> </w:t>
      </w:r>
      <w:r w:rsidR="005045A1">
        <w:t>ознакомлением инвалидов с размещением кабинетов, последовательностью</w:t>
      </w:r>
      <w:r w:rsidR="007E166C">
        <w:t xml:space="preserve"> </w:t>
      </w:r>
      <w:r w:rsidR="005045A1">
        <w:t>действий, необходимых для получения услуги</w:t>
      </w:r>
      <w:r>
        <w:t>.</w:t>
      </w:r>
    </w:p>
    <w:p w14:paraId="12C7D731" w14:textId="0C0FA0C3" w:rsidR="005045A1" w:rsidRDefault="006F0940" w:rsidP="00A902B7">
      <w:pPr>
        <w:pStyle w:val="3"/>
      </w:pPr>
      <w:r>
        <w:t>О</w:t>
      </w:r>
      <w:r w:rsidR="005045A1">
        <w:t>беспечение условий доступности для инвалидов по зрению официального</w:t>
      </w:r>
      <w:r w:rsidR="007E166C">
        <w:t xml:space="preserve"> </w:t>
      </w:r>
      <w:r w:rsidR="005045A1">
        <w:t>сайта учреждения в информационно-телекоммуникационной сети «Интернет»</w:t>
      </w:r>
      <w:r>
        <w:t>.</w:t>
      </w:r>
    </w:p>
    <w:p w14:paraId="672F169D" w14:textId="16ABAF7A" w:rsidR="008A147A" w:rsidRDefault="006F0940" w:rsidP="00A902B7">
      <w:pPr>
        <w:pStyle w:val="3"/>
      </w:pPr>
      <w:r>
        <w:t>О</w:t>
      </w:r>
      <w:r w:rsidR="005045A1">
        <w:t xml:space="preserve">казание должностными лицами учреждения иной необходимой </w:t>
      </w:r>
      <w:r w:rsidR="005045A1">
        <w:lastRenderedPageBreak/>
        <w:t>инвалидам</w:t>
      </w:r>
      <w:r w:rsidR="007E166C">
        <w:t xml:space="preserve"> </w:t>
      </w:r>
      <w:r w:rsidR="005045A1">
        <w:t>помощи в преодолении барьеров, мешающих получению ими услуг наравне с</w:t>
      </w:r>
      <w:r w:rsidR="007E166C">
        <w:t xml:space="preserve"> </w:t>
      </w:r>
      <w:r w:rsidR="005045A1">
        <w:t>другими лицами.</w:t>
      </w:r>
    </w:p>
    <w:p w14:paraId="3E8BD018" w14:textId="173250EA" w:rsidR="00C32813" w:rsidRDefault="00C32813" w:rsidP="00A902B7">
      <w:pPr>
        <w:pStyle w:val="2"/>
      </w:pPr>
      <w:r>
        <w:t>Показателями оценки доступности ЦО являются:</w:t>
      </w:r>
    </w:p>
    <w:p w14:paraId="0056DED4" w14:textId="6A1AB4CC" w:rsidR="00C32813" w:rsidRDefault="003A2F89" w:rsidP="00B74AF5">
      <w:pPr>
        <w:pStyle w:val="aff3"/>
      </w:pPr>
      <w:r>
        <w:t xml:space="preserve">- </w:t>
      </w:r>
      <w:r w:rsidR="00C32813">
        <w:t>транспортная доступность к месту расположения ЦО;</w:t>
      </w:r>
    </w:p>
    <w:p w14:paraId="07EC3FA0" w14:textId="419CC1F2" w:rsidR="00C32813" w:rsidRDefault="003A2F89" w:rsidP="00B74AF5">
      <w:pPr>
        <w:pStyle w:val="aff3"/>
      </w:pPr>
      <w:r>
        <w:t xml:space="preserve">- </w:t>
      </w:r>
      <w:r w:rsidR="00C32813">
        <w:t>обеспечение беспрепятственного доступа Заявителей в ЦО;</w:t>
      </w:r>
    </w:p>
    <w:p w14:paraId="02996002" w14:textId="314B62DF" w:rsidR="00F61240" w:rsidRDefault="00F61240" w:rsidP="00A902B7">
      <w:pPr>
        <w:pStyle w:val="2"/>
      </w:pPr>
      <w:r>
        <w:t>Показателями оценки качества предоставления услуг ЦО являются:</w:t>
      </w:r>
    </w:p>
    <w:p w14:paraId="33A90112" w14:textId="019B29EA" w:rsidR="00F61240" w:rsidRDefault="003A2F89" w:rsidP="00B74AF5">
      <w:pPr>
        <w:pStyle w:val="aff3"/>
      </w:pPr>
      <w:r>
        <w:t xml:space="preserve">- </w:t>
      </w:r>
      <w:r w:rsidR="00F61240">
        <w:t xml:space="preserve">соблюдение срока предоставления услуг ЦО; </w:t>
      </w:r>
    </w:p>
    <w:p w14:paraId="4ED62F80" w14:textId="77DDE069" w:rsidR="00F61240" w:rsidRDefault="003A2F89" w:rsidP="00B74AF5">
      <w:pPr>
        <w:pStyle w:val="aff3"/>
      </w:pPr>
      <w:r>
        <w:t xml:space="preserve">- </w:t>
      </w:r>
      <w:r w:rsidR="00F61240">
        <w:t xml:space="preserve">соблюдение сроков ожидания в очереди при предоставлении услуг ЦО; </w:t>
      </w:r>
    </w:p>
    <w:p w14:paraId="341CE153" w14:textId="19A07305" w:rsidR="00F61240" w:rsidRDefault="00D51F85" w:rsidP="00B74AF5">
      <w:pPr>
        <w:pStyle w:val="aff3"/>
      </w:pPr>
      <w:r>
        <w:t>-</w:t>
      </w:r>
      <w:r w:rsidR="00B74AF5">
        <w:t xml:space="preserve"> </w:t>
      </w:r>
      <w:r w:rsidR="00F61240">
        <w:t>отсутствие поданных в установленном порядке жалоб на решения или действия (бездействие) Операторов ЦО, принятые или осуществленные ими при предоставлении услуг ЦО.</w:t>
      </w:r>
    </w:p>
    <w:p w14:paraId="4E6916D4" w14:textId="18F83F6C" w:rsidR="00F61240" w:rsidRPr="00A902B7" w:rsidRDefault="00F61240" w:rsidP="00A902B7">
      <w:pPr>
        <w:pStyle w:val="1"/>
      </w:pPr>
      <w:r w:rsidRPr="00A902B7">
        <w:t>Административные процедуры</w:t>
      </w:r>
    </w:p>
    <w:p w14:paraId="06A5C94F" w14:textId="475E864E" w:rsidR="0012693D" w:rsidRDefault="0012693D" w:rsidP="00A902B7">
      <w:pPr>
        <w:pStyle w:val="2"/>
      </w:pPr>
      <w:r>
        <w:t xml:space="preserve">Предоставление услуги </w:t>
      </w:r>
      <w:r w:rsidR="003B56C7">
        <w:t xml:space="preserve">ЦО </w:t>
      </w:r>
      <w:r>
        <w:t>включает в себя следующие административные процедуры:</w:t>
      </w:r>
    </w:p>
    <w:p w14:paraId="3609AC11" w14:textId="0427CBAC" w:rsidR="0012693D" w:rsidRDefault="006F0940" w:rsidP="00A902B7">
      <w:pPr>
        <w:pStyle w:val="3"/>
      </w:pPr>
      <w:r>
        <w:t>П</w:t>
      </w:r>
      <w:r w:rsidR="0012693D">
        <w:t>рием,</w:t>
      </w:r>
      <w:r w:rsidR="00C04E87">
        <w:t xml:space="preserve"> </w:t>
      </w:r>
      <w:r w:rsidR="0012693D">
        <w:t>проверка</w:t>
      </w:r>
      <w:r w:rsidR="00C04E87">
        <w:t xml:space="preserve"> </w:t>
      </w:r>
      <w:r w:rsidR="0012693D">
        <w:t>заявления и приложенных к нему документов</w:t>
      </w:r>
      <w:r>
        <w:t>.</w:t>
      </w:r>
    </w:p>
    <w:p w14:paraId="3971E01B" w14:textId="75A61BD5" w:rsidR="008E5F0E" w:rsidRDefault="006F0940" w:rsidP="00A902B7">
      <w:pPr>
        <w:pStyle w:val="3"/>
      </w:pPr>
      <w:bookmarkStart w:id="7" w:name="_Ref78538772"/>
      <w:r>
        <w:t>П</w:t>
      </w:r>
      <w:r w:rsidR="008E5F0E">
        <w:t>одготовка запроса на изменение статуса учетной записи Заявителя в зависимости от типа, выбранной услуги</w:t>
      </w:r>
      <w:bookmarkEnd w:id="7"/>
      <w:r>
        <w:t>.</w:t>
      </w:r>
    </w:p>
    <w:p w14:paraId="1C047BC7" w14:textId="47CE249F" w:rsidR="0012693D" w:rsidRDefault="006F0940" w:rsidP="00A902B7">
      <w:pPr>
        <w:pStyle w:val="3"/>
      </w:pPr>
      <w:r>
        <w:t>Р</w:t>
      </w:r>
      <w:r w:rsidR="0012693D">
        <w:t xml:space="preserve">егистрация </w:t>
      </w:r>
      <w:r w:rsidR="00F70FA4">
        <w:t xml:space="preserve">запроса на </w:t>
      </w:r>
      <w:r w:rsidR="0012693D">
        <w:t>изменени</w:t>
      </w:r>
      <w:r w:rsidR="00F70FA4">
        <w:t>е</w:t>
      </w:r>
      <w:r w:rsidR="0012693D">
        <w:t xml:space="preserve"> статуса учетной записи</w:t>
      </w:r>
      <w:r w:rsidR="008E5F0E">
        <w:t xml:space="preserve"> Заявителя.</w:t>
      </w:r>
    </w:p>
    <w:p w14:paraId="713E3A7E" w14:textId="3CD2E667" w:rsidR="00040662" w:rsidRDefault="00040662" w:rsidP="00A902B7">
      <w:pPr>
        <w:pStyle w:val="2"/>
      </w:pPr>
      <w:r>
        <w:t xml:space="preserve">Прием, первичная проверка и регистрация заявления и приложенных к нему документов: </w:t>
      </w:r>
    </w:p>
    <w:p w14:paraId="2E3438D6" w14:textId="247BEB82" w:rsidR="008624DA" w:rsidRDefault="00040662" w:rsidP="00A902B7">
      <w:pPr>
        <w:pStyle w:val="3"/>
      </w:pPr>
      <w:r>
        <w:t xml:space="preserve">Основанием для начала административной процедуры является обращение </w:t>
      </w:r>
      <w:r w:rsidR="008624DA">
        <w:t>З</w:t>
      </w:r>
      <w:r>
        <w:t xml:space="preserve">аявителя в </w:t>
      </w:r>
      <w:r w:rsidR="008624DA">
        <w:t xml:space="preserve">ЦО </w:t>
      </w:r>
      <w:r>
        <w:t>с заявлением</w:t>
      </w:r>
      <w:r w:rsidR="00CE2B87">
        <w:t xml:space="preserve"> и необходимым пакетом документов</w:t>
      </w:r>
      <w:r w:rsidR="008624DA">
        <w:t xml:space="preserve">. </w:t>
      </w:r>
    </w:p>
    <w:p w14:paraId="78BA4378" w14:textId="2A2CF23A" w:rsidR="00040662" w:rsidRDefault="00040662" w:rsidP="00C77C12">
      <w:r>
        <w:t>Ответственным за выполнение административной процедуры является</w:t>
      </w:r>
      <w:r w:rsidR="008624DA">
        <w:t xml:space="preserve"> Оператор ЦО</w:t>
      </w:r>
      <w:r>
        <w:t>.</w:t>
      </w:r>
    </w:p>
    <w:p w14:paraId="19555A63" w14:textId="4F485B28" w:rsidR="00F70FA4" w:rsidRDefault="00F70FA4" w:rsidP="00A902B7">
      <w:pPr>
        <w:pStyle w:val="3"/>
      </w:pPr>
      <w:r>
        <w:t>Оператор ЦО:</w:t>
      </w:r>
    </w:p>
    <w:p w14:paraId="25DDF742" w14:textId="41069EA3" w:rsidR="00F70FA4" w:rsidRDefault="00CE2B87" w:rsidP="00B74AF5">
      <w:pPr>
        <w:pStyle w:val="aff3"/>
      </w:pPr>
      <w:r>
        <w:t>-</w:t>
      </w:r>
      <w:r w:rsidR="00F70FA4">
        <w:t xml:space="preserve"> устанавливает личность Заявителя, в том числе проверяет документы, удостоверяющие личность Заявителя;</w:t>
      </w:r>
    </w:p>
    <w:p w14:paraId="2BB7898E" w14:textId="588457B5" w:rsidR="00F70FA4" w:rsidRPr="00E33C56" w:rsidRDefault="00CE2B87" w:rsidP="00B74AF5">
      <w:pPr>
        <w:pStyle w:val="aff3"/>
      </w:pPr>
      <w:r>
        <w:t>-</w:t>
      </w:r>
      <w:r w:rsidR="00F70FA4">
        <w:t xml:space="preserve"> </w:t>
      </w:r>
      <w:r w:rsidR="006F0940">
        <w:t>п</w:t>
      </w:r>
      <w:r w:rsidR="00F70FA4" w:rsidRPr="00E33C56">
        <w:t>роверяет предъявленные документы на отсутствие признаков подделки и недействительности (механических повреждений, нечитаемых записей)</w:t>
      </w:r>
      <w:r w:rsidR="000734B9">
        <w:t>;</w:t>
      </w:r>
    </w:p>
    <w:p w14:paraId="4422B1A8" w14:textId="0AC76192" w:rsidR="00F70FA4" w:rsidRDefault="00CE2B87" w:rsidP="00B74AF5">
      <w:pPr>
        <w:pStyle w:val="aff3"/>
      </w:pPr>
      <w:r>
        <w:t>-</w:t>
      </w:r>
      <w:r w:rsidR="00F70FA4">
        <w:t xml:space="preserve"> </w:t>
      </w:r>
      <w:r>
        <w:t>при отсутствии у Заявителя</w:t>
      </w:r>
      <w:r w:rsidR="00F70FA4">
        <w:t xml:space="preserve"> СНИЛС (пункт </w:t>
      </w:r>
      <w:r w:rsidR="00F70FA4">
        <w:fldChar w:fldCharType="begin"/>
      </w:r>
      <w:r w:rsidR="00F70FA4">
        <w:instrText xml:space="preserve"> REF _Ref78537635 \r \h </w:instrText>
      </w:r>
      <w:r w:rsidR="00F70FA4">
        <w:fldChar w:fldCharType="separate"/>
      </w:r>
      <w:r w:rsidR="00862E29">
        <w:t>2.6.5</w:t>
      </w:r>
      <w:r w:rsidR="00F70FA4">
        <w:fldChar w:fldCharType="end"/>
      </w:r>
      <w:r w:rsidR="00F70FA4">
        <w:t>)</w:t>
      </w:r>
      <w:r w:rsidR="00F70FA4" w:rsidRPr="00F70FA4">
        <w:t xml:space="preserve"> Оператор ЦО запрашивает </w:t>
      </w:r>
      <w:r>
        <w:t xml:space="preserve">номер СНИЛС </w:t>
      </w:r>
      <w:r w:rsidR="00F70FA4" w:rsidRPr="00F70FA4">
        <w:t>по СМЭВ</w:t>
      </w:r>
      <w:r w:rsidR="000734B9">
        <w:t>.</w:t>
      </w:r>
    </w:p>
    <w:p w14:paraId="66134E17" w14:textId="03CAD54F" w:rsidR="00F70FA4" w:rsidRDefault="00F70FA4" w:rsidP="00A902B7">
      <w:pPr>
        <w:pStyle w:val="3"/>
      </w:pPr>
      <w:r>
        <w:t xml:space="preserve">  В случае надлежащего оформления заявления, соответствия приложенных к нему документов</w:t>
      </w:r>
      <w:r w:rsidR="008E5F0E">
        <w:t xml:space="preserve">, Оператор ЦО переходит к </w:t>
      </w:r>
      <w:r w:rsidR="00CE2B87">
        <w:t>подготовке запроса на изменение статуса учетной записи Заявителя</w:t>
      </w:r>
      <w:r w:rsidR="008E5F0E">
        <w:t>.</w:t>
      </w:r>
    </w:p>
    <w:p w14:paraId="3A44A767" w14:textId="0281703A" w:rsidR="00F70FA4" w:rsidRDefault="000734B9" w:rsidP="00A902B7">
      <w:pPr>
        <w:pStyle w:val="3"/>
      </w:pPr>
      <w:r>
        <w:t>В случае ненадлежащего оформления заявления, несоответствия приложенных документов документам, указанным в заявлении, Оператор ЦО отказывает в приеме заявления и возвращает заявление с приложенными документами Заявителю, разъясняя ему причины возврата. Заявитель в праве повторно подать заявление, устранив замечания Оператора ЦО.</w:t>
      </w:r>
    </w:p>
    <w:p w14:paraId="6F475F17" w14:textId="671969B2" w:rsidR="000734B9" w:rsidRDefault="000734B9" w:rsidP="00A902B7">
      <w:pPr>
        <w:pStyle w:val="2"/>
      </w:pPr>
      <w:r>
        <w:t>Подготовка запроса на изменение статуса учетной записи Заявителя в зависимости от типа, выбранной услуги.</w:t>
      </w:r>
    </w:p>
    <w:p w14:paraId="083A1110" w14:textId="77777777" w:rsidR="000734B9" w:rsidRDefault="000734B9" w:rsidP="00EC66C8">
      <w:r>
        <w:t>Основанием для начала административной процедуры является надлежащего оформления заявления, соответствия приложенных к нему документов.</w:t>
      </w:r>
    </w:p>
    <w:p w14:paraId="47ECB8CB" w14:textId="48809752" w:rsidR="000734B9" w:rsidRPr="00EC66C8" w:rsidRDefault="000734B9" w:rsidP="00EC66C8">
      <w:pPr>
        <w:rPr>
          <w:szCs w:val="26"/>
        </w:rPr>
      </w:pPr>
      <w:r w:rsidRPr="00EC66C8">
        <w:rPr>
          <w:szCs w:val="26"/>
        </w:rPr>
        <w:lastRenderedPageBreak/>
        <w:t>Ответственным за выполнение административной процедуры является Оператор ЦО.</w:t>
      </w:r>
    </w:p>
    <w:p w14:paraId="64450EA0" w14:textId="77777777" w:rsidR="000734B9" w:rsidRPr="00EC66C8" w:rsidRDefault="000734B9" w:rsidP="00A902B7">
      <w:pPr>
        <w:pStyle w:val="3"/>
      </w:pPr>
      <w:r w:rsidRPr="00EC66C8">
        <w:t>Оператор ЦО:</w:t>
      </w:r>
    </w:p>
    <w:p w14:paraId="23DBFA92" w14:textId="20BCDA0C" w:rsidR="000734B9" w:rsidRPr="00E33C56" w:rsidRDefault="00CE2B87" w:rsidP="00EC66C8">
      <w:pPr>
        <w:pStyle w:val="aff3"/>
        <w:rPr>
          <w:sz w:val="28"/>
          <w:szCs w:val="28"/>
        </w:rPr>
      </w:pPr>
      <w:r>
        <w:t xml:space="preserve">- </w:t>
      </w:r>
      <w:r w:rsidR="007528E9">
        <w:t>о</w:t>
      </w:r>
      <w:r w:rsidR="000734B9" w:rsidRPr="00E33C56">
        <w:t xml:space="preserve">существляет вход в Приложение ЦО, доступное по ссылке: </w:t>
      </w:r>
      <w:hyperlink r:id="rId12" w:history="1">
        <w:r w:rsidR="000734B9" w:rsidRPr="00E33C56">
          <w:rPr>
            <w:rStyle w:val="afd"/>
            <w:rFonts w:cs="Times New Roman"/>
          </w:rPr>
          <w:t>https://esia.gosuslugi.ru/ra</w:t>
        </w:r>
      </w:hyperlink>
    </w:p>
    <w:p w14:paraId="2DF1A7A0" w14:textId="5D956FA3" w:rsidR="000734B9" w:rsidRPr="00E33C56" w:rsidRDefault="00AD5ECF" w:rsidP="00EC66C8">
      <w:pPr>
        <w:pStyle w:val="aff3"/>
      </w:pPr>
      <w:r>
        <w:t xml:space="preserve">- </w:t>
      </w:r>
      <w:r w:rsidR="007528E9">
        <w:t>в</w:t>
      </w:r>
      <w:r w:rsidR="000734B9" w:rsidRPr="000734B9">
        <w:t xml:space="preserve"> Приложении ЦО вводит данные Заявителя и </w:t>
      </w:r>
      <w:r w:rsidR="000734B9">
        <w:t xml:space="preserve">производит поиск </w:t>
      </w:r>
      <w:r w:rsidR="007806A4">
        <w:t>ранее оформленных учетных записей.</w:t>
      </w:r>
    </w:p>
    <w:p w14:paraId="4BBAA2D6" w14:textId="2E350039" w:rsidR="007806A4" w:rsidRPr="00E33C56" w:rsidRDefault="007806A4" w:rsidP="00A902B7">
      <w:pPr>
        <w:pStyle w:val="3"/>
      </w:pPr>
      <w:bookmarkStart w:id="8" w:name="_Ref78549280"/>
      <w:bookmarkStart w:id="9" w:name="_Hlk79054927"/>
      <w:r w:rsidRPr="00E33C56">
        <w:t>После проверки наличия ранее зарегистрированной учетной записи Возможны следующие варианты действия оператора ЦО:</w:t>
      </w:r>
      <w:bookmarkEnd w:id="8"/>
      <w:r w:rsidRPr="00E33C56">
        <w:t xml:space="preserve"> </w:t>
      </w:r>
    </w:p>
    <w:p w14:paraId="0620D242" w14:textId="5EBACD0F" w:rsidR="007806A4" w:rsidRPr="00AD5ECF" w:rsidRDefault="00AD5ECF" w:rsidP="00C91BAB">
      <w:pPr>
        <w:pStyle w:val="4"/>
      </w:pPr>
      <w:r>
        <w:t xml:space="preserve"> </w:t>
      </w:r>
      <w:r w:rsidR="007806A4" w:rsidRPr="00E33C56">
        <w:t>В случае, если учетная запись не найдена:</w:t>
      </w:r>
      <w:r>
        <w:t xml:space="preserve"> с</w:t>
      </w:r>
      <w:r w:rsidRPr="00AD5ECF">
        <w:t>оздание новой учетной записи и ее подтверждение.</w:t>
      </w:r>
    </w:p>
    <w:p w14:paraId="342EEB32" w14:textId="280720D3" w:rsidR="007806A4" w:rsidRPr="00E33C56" w:rsidRDefault="00416DDB" w:rsidP="00C91BAB">
      <w:pPr>
        <w:pStyle w:val="4"/>
      </w:pPr>
      <w:r>
        <w:t xml:space="preserve"> </w:t>
      </w:r>
      <w:r w:rsidR="007806A4" w:rsidRPr="00E33C56">
        <w:t>Для учетной записи в статусе «Упрощенная»:</w:t>
      </w:r>
      <w:r w:rsidR="00AD5ECF">
        <w:t xml:space="preserve"> подтверждение учетной записи пользователя.</w:t>
      </w:r>
    </w:p>
    <w:p w14:paraId="6463FABC" w14:textId="3483059C" w:rsidR="007806A4" w:rsidRPr="00E33C56" w:rsidRDefault="00416DDB" w:rsidP="00C91BAB">
      <w:pPr>
        <w:pStyle w:val="4"/>
      </w:pPr>
      <w:r>
        <w:t xml:space="preserve"> </w:t>
      </w:r>
      <w:r w:rsidR="007806A4" w:rsidRPr="00E33C56">
        <w:t>Для учетной записи в статусе «Стандартная»:</w:t>
      </w:r>
    </w:p>
    <w:p w14:paraId="6A96FD39" w14:textId="2064C600" w:rsidR="007806A4" w:rsidRPr="00E33C56" w:rsidRDefault="00AD5ECF" w:rsidP="00416DDB">
      <w:pPr>
        <w:pStyle w:val="aff3"/>
      </w:pPr>
      <w:r>
        <w:t xml:space="preserve">- </w:t>
      </w:r>
      <w:r w:rsidR="007528E9">
        <w:t>п</w:t>
      </w:r>
      <w:r w:rsidR="007806A4" w:rsidRPr="00E33C56">
        <w:t>одтверждение личности пользователя;</w:t>
      </w:r>
    </w:p>
    <w:p w14:paraId="3D7D685F" w14:textId="6114518F" w:rsidR="007806A4" w:rsidRPr="00E33C56" w:rsidRDefault="00AD5ECF" w:rsidP="00416DDB">
      <w:pPr>
        <w:pStyle w:val="aff3"/>
      </w:pPr>
      <w:r>
        <w:t xml:space="preserve">- </w:t>
      </w:r>
      <w:r w:rsidR="007528E9">
        <w:t>о</w:t>
      </w:r>
      <w:r w:rsidR="007806A4" w:rsidRPr="00E33C56">
        <w:t>перация «Обновить паспорт» применима к учетной записи;</w:t>
      </w:r>
    </w:p>
    <w:p w14:paraId="0F19D73C" w14:textId="37A6DB80" w:rsidR="007806A4" w:rsidRPr="00E33C56" w:rsidRDefault="00AD5ECF" w:rsidP="00416DDB">
      <w:pPr>
        <w:pStyle w:val="aff3"/>
      </w:pPr>
      <w:r>
        <w:t xml:space="preserve">- </w:t>
      </w:r>
      <w:r w:rsidR="007528E9">
        <w:t>у</w:t>
      </w:r>
      <w:r w:rsidR="007806A4" w:rsidRPr="00E33C56">
        <w:t>даление стандартной учетной записи пользователя в ЕСИА.</w:t>
      </w:r>
    </w:p>
    <w:p w14:paraId="6D62E0A7" w14:textId="2C4B45C2" w:rsidR="007806A4" w:rsidRPr="00E33C56" w:rsidRDefault="00576E38" w:rsidP="00C91BAB">
      <w:pPr>
        <w:pStyle w:val="4"/>
      </w:pPr>
      <w:r>
        <w:t xml:space="preserve"> </w:t>
      </w:r>
      <w:r w:rsidR="007806A4" w:rsidRPr="00E33C56">
        <w:t>Для учетной записи в статусе «Подтвержденная», если подтверждение было выполнено посредством ФГУП Почта России через КПЛ:</w:t>
      </w:r>
      <w:r>
        <w:t xml:space="preserve"> </w:t>
      </w:r>
      <w:r>
        <w:rPr>
          <w:rFonts w:cs="Times New Roman"/>
        </w:rPr>
        <w:t>п</w:t>
      </w:r>
      <w:r w:rsidRPr="00E33C56">
        <w:rPr>
          <w:rFonts w:cs="Times New Roman"/>
        </w:rPr>
        <w:t>ереподтверждение учетной записи</w:t>
      </w:r>
      <w:r>
        <w:rPr>
          <w:rFonts w:cs="Times New Roman"/>
        </w:rPr>
        <w:t>.</w:t>
      </w:r>
    </w:p>
    <w:p w14:paraId="1A41203F" w14:textId="2EF9A694" w:rsidR="007806A4" w:rsidRPr="00E33C56" w:rsidRDefault="00576E38" w:rsidP="00C91BAB">
      <w:pPr>
        <w:pStyle w:val="4"/>
      </w:pPr>
      <w:r>
        <w:t xml:space="preserve"> </w:t>
      </w:r>
      <w:r w:rsidR="007806A4" w:rsidRPr="00E33C56">
        <w:t>Для учетной записи в статусе «Подтвержденная»:</w:t>
      </w:r>
    </w:p>
    <w:p w14:paraId="4F7EDFDC" w14:textId="7C560504" w:rsidR="007806A4" w:rsidRPr="00E33C56" w:rsidRDefault="00576E38" w:rsidP="00416DDB">
      <w:pPr>
        <w:pStyle w:val="aff3"/>
      </w:pPr>
      <w:r>
        <w:t xml:space="preserve">- </w:t>
      </w:r>
      <w:r w:rsidR="007528E9">
        <w:t>в</w:t>
      </w:r>
      <w:r w:rsidR="007806A4" w:rsidRPr="00E33C56">
        <w:t>осстановление доступа к подтвержденной учетной записи пользователя в ЕСИА;</w:t>
      </w:r>
    </w:p>
    <w:p w14:paraId="515EE5FE" w14:textId="51607142" w:rsidR="007806A4" w:rsidRPr="00E33C56" w:rsidRDefault="00576E38" w:rsidP="00416DDB">
      <w:pPr>
        <w:pStyle w:val="aff3"/>
      </w:pPr>
      <w:r>
        <w:t xml:space="preserve">- </w:t>
      </w:r>
      <w:r w:rsidR="007528E9">
        <w:t>у</w:t>
      </w:r>
      <w:r w:rsidR="007806A4" w:rsidRPr="00E33C56">
        <w:t>даление подтвержденной учетной записи пользователя в ЕСИА;</w:t>
      </w:r>
    </w:p>
    <w:p w14:paraId="40AA30C4" w14:textId="3B3D931B" w:rsidR="007806A4" w:rsidRPr="00E33C56" w:rsidRDefault="00576E38" w:rsidP="00416DDB">
      <w:pPr>
        <w:pStyle w:val="aff3"/>
      </w:pPr>
      <w:r>
        <w:t xml:space="preserve">- </w:t>
      </w:r>
      <w:r w:rsidR="007528E9">
        <w:t>о</w:t>
      </w:r>
      <w:r w:rsidR="007806A4" w:rsidRPr="00E33C56">
        <w:t>перация «Обновить паспорт» применима к учетной записи;</w:t>
      </w:r>
    </w:p>
    <w:p w14:paraId="5C1DB3D5" w14:textId="1604268D" w:rsidR="007806A4" w:rsidRPr="00E33C56" w:rsidRDefault="00576E38" w:rsidP="00416DDB">
      <w:pPr>
        <w:pStyle w:val="aff3"/>
      </w:pPr>
      <w:r>
        <w:t xml:space="preserve">- </w:t>
      </w:r>
      <w:r w:rsidR="007528E9">
        <w:t>д</w:t>
      </w:r>
      <w:r w:rsidR="007806A4" w:rsidRPr="00E33C56">
        <w:t>обавление ребенка.</w:t>
      </w:r>
    </w:p>
    <w:bookmarkEnd w:id="9"/>
    <w:p w14:paraId="5DBD91D0" w14:textId="13211655" w:rsidR="007806A4" w:rsidRDefault="007806A4" w:rsidP="00416DDB">
      <w:pPr>
        <w:rPr>
          <w:rStyle w:val="afd"/>
          <w:rFonts w:cs="Times New Roman"/>
        </w:rPr>
      </w:pPr>
      <w:r w:rsidRPr="00E33C56">
        <w:t xml:space="preserve">При работе с Приложением Оператор ЦО опирается на алгоритм действий, закрепленный в актуальной версии «Руководства оператора центра обслуживания ЕСИА». (Доступно по ссылке </w:t>
      </w:r>
      <w:hyperlink r:id="rId13" w:history="1">
        <w:r w:rsidRPr="00E33C56">
          <w:rPr>
            <w:rStyle w:val="afd"/>
            <w:rFonts w:cs="Times New Roman"/>
          </w:rPr>
          <w:t>https://digital.gov.ru/ru/documents/4247/</w:t>
        </w:r>
      </w:hyperlink>
      <w:r>
        <w:rPr>
          <w:rStyle w:val="afd"/>
          <w:rFonts w:cs="Times New Roman"/>
        </w:rPr>
        <w:t>)</w:t>
      </w:r>
    </w:p>
    <w:p w14:paraId="5CE9C171" w14:textId="4AFAD2AB" w:rsidR="002F2BD0" w:rsidRDefault="002F2BD0" w:rsidP="00A902B7">
      <w:pPr>
        <w:pStyle w:val="2"/>
      </w:pPr>
      <w:r>
        <w:t>Регистрация запроса на изменение статуса учетной записи Заявителя.</w:t>
      </w:r>
    </w:p>
    <w:p w14:paraId="67E6C85D" w14:textId="635D44B0" w:rsidR="002F2BD0" w:rsidRDefault="002F2BD0" w:rsidP="00416DDB">
      <w:r>
        <w:t xml:space="preserve">Основанием для начала административной процедуры </w:t>
      </w:r>
      <w:r w:rsidR="00FC5B3D">
        <w:t xml:space="preserve">является </w:t>
      </w:r>
      <w:r>
        <w:t>сформированное в заявление на изменение, создание или удаление учетной записи Заявителя.</w:t>
      </w:r>
    </w:p>
    <w:p w14:paraId="1BA194FE" w14:textId="77777777" w:rsidR="002F2BD0" w:rsidRDefault="002F2BD0" w:rsidP="00416DDB">
      <w:r>
        <w:t>Ответственным за выполнение административной процедуры является Оператор ЦО.</w:t>
      </w:r>
    </w:p>
    <w:p w14:paraId="776269C8" w14:textId="2C815789" w:rsidR="007806A4" w:rsidRPr="006822D5" w:rsidRDefault="002F2BD0" w:rsidP="00A902B7">
      <w:pPr>
        <w:pStyle w:val="3"/>
      </w:pPr>
      <w:r>
        <w:t>Оператор ЦО:</w:t>
      </w:r>
    </w:p>
    <w:p w14:paraId="6548F660" w14:textId="6951E7E1" w:rsidR="002F2BD0" w:rsidRDefault="00FC5B3D" w:rsidP="00416DDB">
      <w:pPr>
        <w:pStyle w:val="aff3"/>
      </w:pPr>
      <w:r>
        <w:t>-</w:t>
      </w:r>
      <w:bookmarkStart w:id="10" w:name="_Ref78549577"/>
      <w:r>
        <w:t xml:space="preserve">  </w:t>
      </w:r>
      <w:r w:rsidR="002F2BD0">
        <w:t xml:space="preserve">Используя </w:t>
      </w:r>
      <w:r w:rsidR="008163D8">
        <w:t>личную КЭП,</w:t>
      </w:r>
      <w:r w:rsidR="002F2BD0">
        <w:t xml:space="preserve"> подписывает заявление на изменение, создание или удаление учетной записи Заявителя.</w:t>
      </w:r>
      <w:bookmarkEnd w:id="10"/>
    </w:p>
    <w:p w14:paraId="4D3DF13A" w14:textId="61431FA2" w:rsidR="00D01F8B" w:rsidRDefault="00FC5B3D" w:rsidP="00416DDB">
      <w:pPr>
        <w:pStyle w:val="aff3"/>
      </w:pPr>
      <w:bookmarkStart w:id="11" w:name="_Ref78550215"/>
      <w:r>
        <w:t xml:space="preserve">- </w:t>
      </w:r>
      <w:r w:rsidR="002F2BD0">
        <w:t>Отправляет подписанное заявление Оператору ЕСИА через Приложение ЦО.</w:t>
      </w:r>
      <w:bookmarkEnd w:id="11"/>
    </w:p>
    <w:p w14:paraId="653C9757" w14:textId="543F0954" w:rsidR="008163D8" w:rsidRDefault="008163D8" w:rsidP="00A902B7">
      <w:pPr>
        <w:pStyle w:val="3"/>
      </w:pPr>
      <w:r>
        <w:t xml:space="preserve">При успешном завершении обработки заявления Оператором ЕСИА, Оператор ЦО сообщает </w:t>
      </w:r>
      <w:r w:rsidR="00957458">
        <w:t>З</w:t>
      </w:r>
      <w:r>
        <w:t>аявителю об изменении статуса учетной записи Заявителя.</w:t>
      </w:r>
    </w:p>
    <w:p w14:paraId="42E40A1B" w14:textId="3183E451" w:rsidR="008163D8" w:rsidRPr="00E33C56" w:rsidRDefault="008163D8" w:rsidP="00A902B7">
      <w:pPr>
        <w:pStyle w:val="3"/>
      </w:pPr>
      <w:r w:rsidRPr="00E33C56">
        <w:t>Порядок действий при невозможности прохождения проверки документов при регистрации заяв</w:t>
      </w:r>
      <w:r>
        <w:t>ления Оператором</w:t>
      </w:r>
      <w:r w:rsidRPr="00E33C56">
        <w:t xml:space="preserve"> ЕСИА</w:t>
      </w:r>
      <w:r w:rsidR="007528E9">
        <w:t>:</w:t>
      </w:r>
    </w:p>
    <w:p w14:paraId="69783B3E" w14:textId="66333199" w:rsidR="00900D55" w:rsidRPr="00E33C56" w:rsidRDefault="00FC5B3D" w:rsidP="00416DDB">
      <w:pPr>
        <w:pStyle w:val="aff3"/>
      </w:pPr>
      <w:r>
        <w:t xml:space="preserve">- </w:t>
      </w:r>
      <w:r w:rsidR="007072B8" w:rsidRPr="00E33C56">
        <w:t xml:space="preserve">В случае, если паспорт не прошел проверку при регистрации </w:t>
      </w:r>
      <w:r w:rsidR="00957458">
        <w:t>З</w:t>
      </w:r>
      <w:r w:rsidR="007072B8" w:rsidRPr="00E33C56">
        <w:t xml:space="preserve">аявителя, </w:t>
      </w:r>
      <w:r w:rsidR="006F2332" w:rsidRPr="00E33C56">
        <w:t>Оператор ЦО</w:t>
      </w:r>
      <w:r w:rsidR="007072B8" w:rsidRPr="00E33C56">
        <w:t xml:space="preserve"> рекомендует </w:t>
      </w:r>
      <w:r w:rsidR="00957458">
        <w:t>З</w:t>
      </w:r>
      <w:r w:rsidR="007072B8" w:rsidRPr="00E33C56">
        <w:t xml:space="preserve">аявителю проверить верность заполнения данных в </w:t>
      </w:r>
      <w:r w:rsidR="007072B8" w:rsidRPr="00E33C56">
        <w:lastRenderedPageBreak/>
        <w:t xml:space="preserve">учетной записи. Если была допущена ошибка, </w:t>
      </w:r>
      <w:r w:rsidR="006F2332" w:rsidRPr="00E33C56">
        <w:t>Оператор ЦО</w:t>
      </w:r>
      <w:r w:rsidR="007072B8" w:rsidRPr="00E33C56">
        <w:t xml:space="preserve"> рекомендует </w:t>
      </w:r>
      <w:r w:rsidR="00957458">
        <w:t>З</w:t>
      </w:r>
      <w:r w:rsidR="007072B8" w:rsidRPr="00E33C56">
        <w:t>аявителю исправить ошибку,</w:t>
      </w:r>
      <w:r w:rsidR="008163D8">
        <w:t xml:space="preserve"> </w:t>
      </w:r>
      <w:r w:rsidR="007072B8" w:rsidRPr="00E33C56">
        <w:t xml:space="preserve">в случае отсутствия ошибок в учетной записи – </w:t>
      </w:r>
      <w:r w:rsidR="006F2332" w:rsidRPr="00E33C56">
        <w:t>Оператор ЦО</w:t>
      </w:r>
      <w:r w:rsidR="007072B8" w:rsidRPr="00E33C56">
        <w:t xml:space="preserve"> проверяет действительность паспорта на информационном сервисе Главного управления по вопросам миграции МВД России по адресу: </w:t>
      </w:r>
      <w:hyperlink r:id="rId14" w:history="1">
        <w:r w:rsidR="00900D55" w:rsidRPr="00E33C56">
          <w:rPr>
            <w:rStyle w:val="afd"/>
            <w:rFonts w:cs="Times New Roman"/>
            <w:sz w:val="28"/>
            <w:szCs w:val="28"/>
          </w:rPr>
          <w:t>http://services.fms.gov.ru/</w:t>
        </w:r>
      </w:hyperlink>
    </w:p>
    <w:p w14:paraId="024378B1" w14:textId="637A8907" w:rsidR="00900D55" w:rsidRPr="00E33C56" w:rsidRDefault="00FC5B3D" w:rsidP="00416DDB">
      <w:pPr>
        <w:pStyle w:val="aff3"/>
      </w:pPr>
      <w:r>
        <w:t xml:space="preserve">- </w:t>
      </w:r>
      <w:r w:rsidR="007072B8" w:rsidRPr="00E33C56">
        <w:t xml:space="preserve">Если </w:t>
      </w:r>
      <w:r w:rsidR="008163D8">
        <w:t>Приложение ЦО</w:t>
      </w:r>
      <w:r w:rsidR="007072B8" w:rsidRPr="00E33C56">
        <w:t xml:space="preserve"> </w:t>
      </w:r>
      <w:r w:rsidR="008163D8">
        <w:t>сообщает</w:t>
      </w:r>
      <w:r w:rsidR="007072B8" w:rsidRPr="00E33C56">
        <w:t xml:space="preserve">, что данный паспорт «Не действителен», то </w:t>
      </w:r>
      <w:r w:rsidR="006F2332" w:rsidRPr="00E33C56">
        <w:t>Оператор ЦО</w:t>
      </w:r>
      <w:r w:rsidR="007072B8" w:rsidRPr="00E33C56">
        <w:t xml:space="preserve"> рекомендует </w:t>
      </w:r>
      <w:r w:rsidR="00957458">
        <w:t>З</w:t>
      </w:r>
      <w:r w:rsidR="007072B8" w:rsidRPr="00E33C56">
        <w:t xml:space="preserve">аявителю обратиться в Управление по вопросам миграции МВД для выяснения обстоятельств признания паспорта </w:t>
      </w:r>
      <w:r w:rsidR="00957458">
        <w:t>З</w:t>
      </w:r>
      <w:r w:rsidR="007072B8" w:rsidRPr="00E33C56">
        <w:t>аявителя недействительным</w:t>
      </w:r>
      <w:r w:rsidR="007528E9">
        <w:t>.</w:t>
      </w:r>
    </w:p>
    <w:p w14:paraId="69AB0E61" w14:textId="0B9E155B" w:rsidR="00900D55" w:rsidRPr="00E33C56" w:rsidRDefault="00FC5B3D" w:rsidP="00416DDB">
      <w:pPr>
        <w:pStyle w:val="aff3"/>
      </w:pPr>
      <w:r>
        <w:t>- В случае, е</w:t>
      </w:r>
      <w:r w:rsidR="008163D8" w:rsidRPr="00E33C56">
        <w:t xml:space="preserve">сли </w:t>
      </w:r>
      <w:r w:rsidR="008163D8">
        <w:t>Приложение ЦО</w:t>
      </w:r>
      <w:r w:rsidR="008163D8" w:rsidRPr="00E33C56">
        <w:t xml:space="preserve"> </w:t>
      </w:r>
      <w:r w:rsidR="008163D8">
        <w:t>сообщает</w:t>
      </w:r>
      <w:r w:rsidR="008163D8" w:rsidRPr="00E33C56">
        <w:t xml:space="preserve">, </w:t>
      </w:r>
      <w:r w:rsidR="007072B8" w:rsidRPr="00E33C56">
        <w:t xml:space="preserve">что паспорт «Среди недействительных не значится», но не прошел проверку в ЕСИА, </w:t>
      </w:r>
      <w:r w:rsidR="006F2332" w:rsidRPr="00E33C56">
        <w:t>Оператор ЦО</w:t>
      </w:r>
      <w:r w:rsidR="007072B8" w:rsidRPr="00E33C56">
        <w:t xml:space="preserve"> сообщает </w:t>
      </w:r>
      <w:r w:rsidR="00957458">
        <w:t>З</w:t>
      </w:r>
      <w:r w:rsidR="007072B8" w:rsidRPr="00E33C56">
        <w:t>аявителю о возможности направления данных на повторную проверку</w:t>
      </w:r>
      <w:r w:rsidR="008163D8">
        <w:t xml:space="preserve">. </w:t>
      </w:r>
      <w:r w:rsidR="007072B8" w:rsidRPr="00E33C56">
        <w:t xml:space="preserve">При направлении данных </w:t>
      </w:r>
      <w:r w:rsidR="00957458">
        <w:t>З</w:t>
      </w:r>
      <w:r w:rsidR="007072B8" w:rsidRPr="00E33C56">
        <w:t xml:space="preserve">аявителя на повторную проверку </w:t>
      </w:r>
      <w:r w:rsidR="006F2332" w:rsidRPr="00E33C56">
        <w:t>Оператор ЦО</w:t>
      </w:r>
      <w:r w:rsidR="007072B8" w:rsidRPr="00E33C56">
        <w:t xml:space="preserve"> уведомляет </w:t>
      </w:r>
      <w:r w:rsidR="00957458">
        <w:t>З</w:t>
      </w:r>
      <w:r w:rsidR="007072B8" w:rsidRPr="00E33C56">
        <w:t xml:space="preserve">аявителя о том, что повторная проверка занимает до 5 суток. В случае, если повторная проверка прошла безуспешно, то </w:t>
      </w:r>
      <w:r w:rsidR="006F2332" w:rsidRPr="00E33C56">
        <w:t>Оператор ЦО</w:t>
      </w:r>
      <w:r w:rsidR="007072B8" w:rsidRPr="00E33C56">
        <w:t xml:space="preserve"> рекомендует </w:t>
      </w:r>
      <w:r w:rsidR="00957458">
        <w:t>З</w:t>
      </w:r>
      <w:r w:rsidR="007072B8" w:rsidRPr="00E33C56">
        <w:t>аявителю обратиться на горячую линию портала Госуслуг по номеру 8-800-100-70-10 или отправить сообщение в Службу поддержки портала Госуслуг в разделе «Помощь и поддержка». При этом, тему сообщения необходимо указать «Регистрация на портале».</w:t>
      </w:r>
    </w:p>
    <w:p w14:paraId="39E268B6" w14:textId="1E844A1C" w:rsidR="00900D55" w:rsidRPr="00E33C56" w:rsidRDefault="00FC5B3D" w:rsidP="00416DDB">
      <w:pPr>
        <w:pStyle w:val="aff3"/>
      </w:pPr>
      <w:r>
        <w:t>- В случае, е</w:t>
      </w:r>
      <w:r w:rsidRPr="00E33C56">
        <w:t>с</w:t>
      </w:r>
      <w:r>
        <w:t>ли</w:t>
      </w:r>
      <w:r w:rsidR="007072B8" w:rsidRPr="00E33C56">
        <w:t xml:space="preserve"> паспорт </w:t>
      </w:r>
      <w:r w:rsidR="00832C15">
        <w:t xml:space="preserve">Заявителя </w:t>
      </w:r>
      <w:r w:rsidR="007072B8" w:rsidRPr="00E33C56">
        <w:t xml:space="preserve">был получен не более 2 (двух) недель назад и «Среди недействительных не значится», </w:t>
      </w:r>
      <w:r w:rsidR="006F2332" w:rsidRPr="00E33C56">
        <w:t>Оператор ЦО</w:t>
      </w:r>
      <w:r w:rsidR="007072B8" w:rsidRPr="00E33C56">
        <w:t xml:space="preserve"> сообщает о том, что база МВД</w:t>
      </w:r>
      <w:r w:rsidR="003504BB" w:rsidRPr="00E33C56">
        <w:t xml:space="preserve"> </w:t>
      </w:r>
      <w:r w:rsidR="007072B8" w:rsidRPr="00E33C56">
        <w:t xml:space="preserve">обновляется промежутком в 2 (две) недели, и рекомендует попробовать пройти проверку по истечении 2 (двух) недель после получения паспорта. </w:t>
      </w:r>
    </w:p>
    <w:p w14:paraId="598A5E42" w14:textId="64CF02A5" w:rsidR="00900D55" w:rsidRPr="00E33C56" w:rsidRDefault="00FC5B3D" w:rsidP="00416DDB">
      <w:r>
        <w:t xml:space="preserve">- </w:t>
      </w:r>
      <w:r w:rsidR="007072B8" w:rsidRPr="00E33C56">
        <w:t xml:space="preserve">В случае, если СНИЛС не прошел проверку при регистрации </w:t>
      </w:r>
      <w:r w:rsidR="00957458">
        <w:t>З</w:t>
      </w:r>
      <w:r w:rsidR="007072B8" w:rsidRPr="00E33C56">
        <w:t xml:space="preserve">аявителя, </w:t>
      </w:r>
      <w:r w:rsidR="006F2332" w:rsidRPr="00E33C56">
        <w:t>Оператор ЦО</w:t>
      </w:r>
      <w:r w:rsidR="007072B8" w:rsidRPr="00E33C56">
        <w:t xml:space="preserve"> рекомендует </w:t>
      </w:r>
      <w:r w:rsidR="00957458">
        <w:t>З</w:t>
      </w:r>
      <w:r w:rsidR="007072B8" w:rsidRPr="00E33C56">
        <w:t xml:space="preserve">аявителю проверить верность заполнения данных в учетной записи. Если была допущена ошибка, </w:t>
      </w:r>
      <w:r w:rsidR="006F2332" w:rsidRPr="00E33C56">
        <w:t>Оператор ЦО</w:t>
      </w:r>
      <w:r w:rsidR="007072B8" w:rsidRPr="00E33C56">
        <w:t xml:space="preserve"> рекомендует </w:t>
      </w:r>
      <w:r w:rsidR="00957458">
        <w:t>З</w:t>
      </w:r>
      <w:r w:rsidR="007072B8" w:rsidRPr="00E33C56">
        <w:t xml:space="preserve">аявителю исправить ошибку, в случае отсутствия ошибок в учетной записи – </w:t>
      </w:r>
      <w:r w:rsidR="006F2332" w:rsidRPr="00E33C56">
        <w:t>Оператор ЦО</w:t>
      </w:r>
      <w:r w:rsidR="007072B8" w:rsidRPr="00E33C56">
        <w:t xml:space="preserve"> рекомендует </w:t>
      </w:r>
      <w:r w:rsidR="00957458">
        <w:t>З</w:t>
      </w:r>
      <w:r w:rsidR="007072B8" w:rsidRPr="00E33C56">
        <w:t>аявителю обратиться на горячую линию портала Госуслуг по номеру 8-800-100-70-10 или отправить сообщение в Службу поддержки портала Госуслуг в разделе «Помощь и поддержка». При этом, тему сообщения необходимо указать «Регистрация на портале».</w:t>
      </w:r>
    </w:p>
    <w:p w14:paraId="1251B530" w14:textId="41D94783" w:rsidR="00832C15" w:rsidRDefault="00832C15" w:rsidP="00A902B7">
      <w:pPr>
        <w:pStyle w:val="1"/>
      </w:pPr>
      <w:r w:rsidRPr="00832C15">
        <w:t xml:space="preserve">Порядок и формы контроля за </w:t>
      </w:r>
      <w:r>
        <w:t>работой ЦО.</w:t>
      </w:r>
    </w:p>
    <w:p w14:paraId="254E19AC" w14:textId="40E70D0E" w:rsidR="000F55C3" w:rsidRDefault="00832C15" w:rsidP="00A902B7">
      <w:pPr>
        <w:pStyle w:val="2"/>
      </w:pPr>
      <w:r>
        <w:t>Текущий контроль за соблюдением последовательности действий при предоставлении услуг ЦО осуществляет</w:t>
      </w:r>
      <w:r w:rsidR="000F55C3">
        <w:t xml:space="preserve"> председатель комитета по управлению делами администрации Рыбинского муниципального района. Контроль осуществляется путем проверок соблюдения и исполнения положений Регламента, включает в себя проведение плановых и внеплановых проверок.</w:t>
      </w:r>
    </w:p>
    <w:p w14:paraId="071FF887" w14:textId="080F9C04" w:rsidR="00832C15" w:rsidRDefault="00832C15" w:rsidP="00A902B7">
      <w:pPr>
        <w:pStyle w:val="2"/>
      </w:pPr>
      <w:r>
        <w:t xml:space="preserve">При проверках могут рассматриваться все вопросы, связанные с предоставлением услуг ЦО (комплексные проверки) или отдельные вопросы (тематические проверки). Проверка также может проводиться по конкретному обращению </w:t>
      </w:r>
      <w:r w:rsidR="00957458">
        <w:t>З</w:t>
      </w:r>
      <w:r>
        <w:t>аявителя.</w:t>
      </w:r>
    </w:p>
    <w:p w14:paraId="22BF2C78" w14:textId="714DD646" w:rsidR="00832C15" w:rsidRDefault="00832C15" w:rsidP="00A902B7">
      <w:pPr>
        <w:pStyle w:val="2"/>
      </w:pPr>
      <w:r>
        <w:t xml:space="preserve">По результатам проверок, в случае подтверждения факта нарушения, лица, допустившие нарушения Регламента, привлекаются к дисциплинарной </w:t>
      </w:r>
      <w:r>
        <w:lastRenderedPageBreak/>
        <w:t xml:space="preserve">ответственности в соответствии с Трудовым кодексом Российской Федерации. За неправомерные решения (действия, бездействие), принимаемые (осуществляемые) в ходе предоставления </w:t>
      </w:r>
      <w:r w:rsidR="00236CF4">
        <w:t>услуги ЦО</w:t>
      </w:r>
      <w:r>
        <w:t xml:space="preserve">, являющиеся административными правонарушениями или преступлениями, виновные лица привлекаются к административной или уголовной ответственности в соответствии с законодательством Российской Федерации. </w:t>
      </w:r>
    </w:p>
    <w:p w14:paraId="6DF5D613" w14:textId="52221F75" w:rsidR="00832C15" w:rsidRDefault="00832C15" w:rsidP="00A902B7">
      <w:pPr>
        <w:pStyle w:val="2"/>
      </w:pPr>
      <w:r>
        <w:t xml:space="preserve"> Заявители вправе обжаловать решения (действия, бездействие), принимаемые (осуществляемые) в ходе предоставления </w:t>
      </w:r>
      <w:r w:rsidR="00236CF4">
        <w:t>услуг ЦО</w:t>
      </w:r>
      <w:r>
        <w:t>, в порядке, установленном разделом 5 регламента.</w:t>
      </w:r>
    </w:p>
    <w:p w14:paraId="021DB83B" w14:textId="79377A66" w:rsidR="00236CF4" w:rsidRPr="00A902B7" w:rsidRDefault="00236CF4" w:rsidP="00A902B7">
      <w:pPr>
        <w:pStyle w:val="1"/>
      </w:pPr>
      <w:r w:rsidRPr="00A902B7">
        <w:t xml:space="preserve"> Досудебный (внесудебный) порядок обжалования решений и действий (бездействия) органа, предоставляющего услугу ЦО, а также должностных лиц, муниципальных служащих</w:t>
      </w:r>
    </w:p>
    <w:p w14:paraId="7D1CC5F6" w14:textId="77777777" w:rsidR="00236CF4" w:rsidRDefault="00236CF4" w:rsidP="00A902B7">
      <w:pPr>
        <w:pStyle w:val="2"/>
      </w:pPr>
      <w:r>
        <w:t xml:space="preserve">Заявитель имеет право обратиться с жалобой в том числе в следующих случаях: </w:t>
      </w:r>
    </w:p>
    <w:p w14:paraId="55639C3D" w14:textId="1107134D" w:rsidR="00236CF4" w:rsidRDefault="00236CF4" w:rsidP="00416DDB">
      <w:pPr>
        <w:pStyle w:val="aff3"/>
      </w:pPr>
      <w:r>
        <w:t>- нарушение срока регистрации запроса о предоставлении услуги ЦО;</w:t>
      </w:r>
    </w:p>
    <w:p w14:paraId="570E2EF5" w14:textId="00C590B9" w:rsidR="00236CF4" w:rsidRDefault="00236CF4" w:rsidP="00416DDB">
      <w:pPr>
        <w:pStyle w:val="aff3"/>
      </w:pPr>
      <w:r>
        <w:t xml:space="preserve">- нарушение срока предоставления услуги ЦО; </w:t>
      </w:r>
    </w:p>
    <w:p w14:paraId="021911E9" w14:textId="77777777" w:rsidR="00236CF4" w:rsidRDefault="00236CF4" w:rsidP="00416DDB">
      <w:pPr>
        <w:pStyle w:val="aff3"/>
      </w:pPr>
      <w:r>
        <w:t>- требование у Заявителя документов или информации либо осуществление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услуги ЦО;</w:t>
      </w:r>
    </w:p>
    <w:p w14:paraId="7D468A62" w14:textId="29A874F6" w:rsidR="00236CF4" w:rsidRDefault="00236CF4" w:rsidP="00416DDB">
      <w:pPr>
        <w:pStyle w:val="aff3"/>
      </w:pPr>
      <w: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услуги ЦО, у Заявителя;</w:t>
      </w:r>
    </w:p>
    <w:p w14:paraId="7B91794B" w14:textId="1CE1EB68" w:rsidR="00236CF4" w:rsidRDefault="00236CF4" w:rsidP="00416DDB">
      <w:pPr>
        <w:pStyle w:val="aff3"/>
      </w:pPr>
      <w:r>
        <w:t xml:space="preserve"> - отказ в предоставлении услуги ЦО,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области, муниципальными правовыми актами; </w:t>
      </w:r>
    </w:p>
    <w:p w14:paraId="52885A81" w14:textId="261D26CF" w:rsidR="00236CF4" w:rsidRDefault="00236CF4" w:rsidP="00416DDB">
      <w:pPr>
        <w:pStyle w:val="aff3"/>
      </w:pPr>
      <w:r>
        <w:t xml:space="preserve">- требование </w:t>
      </w:r>
      <w:r w:rsidR="003C45A1">
        <w:t xml:space="preserve">платы при предоставлении услуги ЦО </w:t>
      </w:r>
      <w:r>
        <w:t>с Заявителя;</w:t>
      </w:r>
    </w:p>
    <w:p w14:paraId="0DCDDBDD" w14:textId="429F3C70" w:rsidR="00236CF4" w:rsidRDefault="00236CF4" w:rsidP="00416DDB">
      <w:pPr>
        <w:pStyle w:val="aff3"/>
      </w:pPr>
      <w:r>
        <w:t xml:space="preserve">- отказ в исправлении допущенных опечаток и ошибок в данных учетной записи Заявителя в результате предоставления услуги ЦО либо нарушение установленного срока таких исправлений; </w:t>
      </w:r>
    </w:p>
    <w:p w14:paraId="0C85B4E1" w14:textId="4526970D" w:rsidR="00CD423F" w:rsidRDefault="00236CF4" w:rsidP="00416DDB">
      <w:pPr>
        <w:pStyle w:val="aff3"/>
      </w:pPr>
      <w:r>
        <w:t>-</w:t>
      </w:r>
      <w:r w:rsidR="003C45A1">
        <w:t xml:space="preserve"> </w:t>
      </w:r>
      <w:r>
        <w:t>приостановление предоставления услуги</w:t>
      </w:r>
      <w:r w:rsidR="00CD423F">
        <w:t xml:space="preserve"> ЦО</w:t>
      </w:r>
      <w:r>
        <w:t>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14:paraId="04CD289E" w14:textId="121AA21E" w:rsidR="00236CF4" w:rsidRDefault="00236CF4" w:rsidP="00416DDB">
      <w:pPr>
        <w:pStyle w:val="aff3"/>
      </w:pPr>
      <w:r>
        <w:t xml:space="preserve"> - требование у Заявителя при предоставлении услуги </w:t>
      </w:r>
      <w:r w:rsidR="00CD423F">
        <w:t xml:space="preserve">ЦО </w:t>
      </w:r>
      <w:r>
        <w:t>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</w:t>
      </w:r>
      <w:r w:rsidR="00CD423F">
        <w:t xml:space="preserve"> ЦО.</w:t>
      </w:r>
    </w:p>
    <w:p w14:paraId="15B9DC30" w14:textId="40884618" w:rsidR="00CD423F" w:rsidRDefault="00236CF4" w:rsidP="00A902B7">
      <w:pPr>
        <w:pStyle w:val="2"/>
      </w:pPr>
      <w:bookmarkStart w:id="12" w:name="_Ref78552304"/>
      <w:r>
        <w:lastRenderedPageBreak/>
        <w:t xml:space="preserve">Жалоба подается в письменной форме на бумажном носителе, в электронной форме в орган, предоставляющий услугу </w:t>
      </w:r>
      <w:r w:rsidR="00CD423F">
        <w:t>ЦО</w:t>
      </w:r>
      <w:r>
        <w:t xml:space="preserve">. Жалобы на решения и действия (бездействие) руководителя органа, предоставляющего </w:t>
      </w:r>
      <w:r w:rsidR="00CD423F">
        <w:t>услугу ЦО</w:t>
      </w:r>
      <w:r>
        <w:t>, подаются в вышестоящий орган.</w:t>
      </w:r>
      <w:bookmarkEnd w:id="12"/>
      <w:r>
        <w:t xml:space="preserve"> </w:t>
      </w:r>
    </w:p>
    <w:p w14:paraId="7A3788C5" w14:textId="77777777" w:rsidR="00CD423F" w:rsidRDefault="00236CF4" w:rsidP="00A902B7">
      <w:pPr>
        <w:pStyle w:val="2"/>
      </w:pPr>
      <w:r>
        <w:t xml:space="preserve">Жалоба может быть направлена по почте, официального сайта администрации Рыбинского муниципального района, федеральной государственной информационной системы «Единый портал государственных и муниципальных услуг (функций)», а также принята при личном приеме Заявителя. </w:t>
      </w:r>
    </w:p>
    <w:p w14:paraId="4BC6A708" w14:textId="77777777" w:rsidR="00CD423F" w:rsidRDefault="00236CF4" w:rsidP="00A902B7">
      <w:pPr>
        <w:pStyle w:val="2"/>
      </w:pPr>
      <w:r>
        <w:t xml:space="preserve">Жалоба должна содержать: </w:t>
      </w:r>
    </w:p>
    <w:p w14:paraId="646DFDF8" w14:textId="77777777" w:rsidR="00CD423F" w:rsidRDefault="00236CF4" w:rsidP="00416DDB">
      <w:pPr>
        <w:pStyle w:val="aff3"/>
      </w:pPr>
      <w:r>
        <w:t>- наименование органа, предоставляющего услугу</w:t>
      </w:r>
      <w:r w:rsidR="00CD423F">
        <w:t xml:space="preserve"> ЦО</w:t>
      </w:r>
      <w:r>
        <w:t>, должностного лица органа, предоставляющего услугу</w:t>
      </w:r>
      <w:r w:rsidR="00CD423F">
        <w:t xml:space="preserve"> ЦО</w:t>
      </w:r>
      <w:r>
        <w:t xml:space="preserve">, либо </w:t>
      </w:r>
      <w:r w:rsidR="00CD423F">
        <w:t>Оператора ЦО</w:t>
      </w:r>
      <w:r>
        <w:t>, решения и действия (бездействие) которых обжалуются;</w:t>
      </w:r>
    </w:p>
    <w:p w14:paraId="753E8FF1" w14:textId="657BEB1F" w:rsidR="00CD423F" w:rsidRDefault="00236CF4" w:rsidP="00416DDB">
      <w:pPr>
        <w:pStyle w:val="aff3"/>
      </w:pPr>
      <w:r>
        <w:t xml:space="preserve">- фамилию, имя, отчество (последнее - при наличии), сведения о месте жительства </w:t>
      </w:r>
      <w:r w:rsidR="00957458">
        <w:t>З</w:t>
      </w:r>
      <w:r>
        <w:t xml:space="preserve">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957458">
        <w:t>З</w:t>
      </w:r>
      <w:r>
        <w:t>аявителю;</w:t>
      </w:r>
    </w:p>
    <w:p w14:paraId="1171868B" w14:textId="5995117E" w:rsidR="00CD423F" w:rsidRDefault="00236CF4" w:rsidP="00416DDB">
      <w:pPr>
        <w:pStyle w:val="aff3"/>
      </w:pPr>
      <w:r>
        <w:t>- сведения об обжалуемых решениях и действиях (бездействии) органа предоставляющего услугу</w:t>
      </w:r>
      <w:r w:rsidR="00CD423F">
        <w:t xml:space="preserve"> ЦО</w:t>
      </w:r>
      <w:r>
        <w:t>, должностного лица органа, предоставляющего услугу</w:t>
      </w:r>
      <w:r w:rsidR="003B56C7">
        <w:t xml:space="preserve"> ЦО</w:t>
      </w:r>
      <w:r>
        <w:t>, либо муниципального служащего;</w:t>
      </w:r>
    </w:p>
    <w:p w14:paraId="0B09FA72" w14:textId="29BE39B4" w:rsidR="00CD423F" w:rsidRDefault="00236CF4" w:rsidP="00416DDB">
      <w:pPr>
        <w:pStyle w:val="aff3"/>
      </w:pPr>
      <w:r>
        <w:t xml:space="preserve">- доводы, на основании которых </w:t>
      </w:r>
      <w:r w:rsidR="00957458">
        <w:t>З</w:t>
      </w:r>
      <w:r>
        <w:t>аявитель не согласен с решением и действием (бездействием) органа, предоставляющего услугу</w:t>
      </w:r>
      <w:r w:rsidR="00CD423F">
        <w:t xml:space="preserve"> ЦО</w:t>
      </w:r>
      <w:r>
        <w:t>, должностного лица органа, предоставляющего услугу</w:t>
      </w:r>
      <w:r w:rsidR="00CD423F">
        <w:t xml:space="preserve"> ЦО</w:t>
      </w:r>
      <w:r>
        <w:t xml:space="preserve">, либо муниципального служащего. Заявителем могут быть представлены документы (при наличии), подтверждающие доводы </w:t>
      </w:r>
      <w:r w:rsidR="00957458">
        <w:t>З</w:t>
      </w:r>
      <w:r>
        <w:t xml:space="preserve">аявителя, либо их копии. </w:t>
      </w:r>
    </w:p>
    <w:p w14:paraId="6BC0CA03" w14:textId="1F2C92A9" w:rsidR="00CD423F" w:rsidRDefault="00236CF4" w:rsidP="00A902B7">
      <w:pPr>
        <w:pStyle w:val="2"/>
      </w:pPr>
      <w:r>
        <w:t xml:space="preserve">Жалоба подлежит рассмотрению в течение пятнадцати рабочих дней со дня ее регистрации, а в случае обжалования отказа в приеме документов у </w:t>
      </w:r>
      <w:r w:rsidR="00957458">
        <w:t>З</w:t>
      </w:r>
      <w:r>
        <w:t xml:space="preserve">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Регистрация жалобы осуществляется не позднее рабочего дня, следующего за днем ее поступления. </w:t>
      </w:r>
    </w:p>
    <w:p w14:paraId="050E9680" w14:textId="560A7589" w:rsidR="00CD423F" w:rsidRDefault="00236CF4" w:rsidP="00A902B7">
      <w:pPr>
        <w:pStyle w:val="2"/>
      </w:pPr>
      <w:bookmarkStart w:id="13" w:name="_Ref78552108"/>
      <w:r>
        <w:t>По результатам рассмотрения жалобы принимается одно из следующих решений:</w:t>
      </w:r>
      <w:bookmarkEnd w:id="13"/>
    </w:p>
    <w:p w14:paraId="4D80A567" w14:textId="77777777" w:rsidR="00CD423F" w:rsidRDefault="00236CF4" w:rsidP="00416DDB">
      <w:pPr>
        <w:pStyle w:val="aff3"/>
      </w:pPr>
      <w:r>
        <w:t xml:space="preserve">- об удовлетворении жалобы, в том числе в форме отмены принятого решения, исправления допущенных опечаток и ошибок в </w:t>
      </w:r>
      <w:r w:rsidR="00CD423F">
        <w:t>учетной записи ЕСИА Заявителя</w:t>
      </w:r>
      <w:r>
        <w:t>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актами, а также в иных формах;</w:t>
      </w:r>
    </w:p>
    <w:p w14:paraId="5B8CFA44" w14:textId="77777777" w:rsidR="00CD423F" w:rsidRDefault="00236CF4" w:rsidP="00416DDB">
      <w:pPr>
        <w:pStyle w:val="aff3"/>
      </w:pPr>
      <w:r>
        <w:t xml:space="preserve">- об отказе в удовлетворении жалобы. </w:t>
      </w:r>
    </w:p>
    <w:p w14:paraId="25C058BA" w14:textId="220CB867" w:rsidR="00E96403" w:rsidRDefault="00236CF4" w:rsidP="00A902B7">
      <w:pPr>
        <w:pStyle w:val="2"/>
      </w:pPr>
      <w:r>
        <w:t xml:space="preserve">Не позднее дня, следующего за днем принятия решения, указанного в пункте </w:t>
      </w:r>
      <w:r w:rsidR="00CD423F">
        <w:fldChar w:fldCharType="begin"/>
      </w:r>
      <w:r w:rsidR="00CD423F">
        <w:instrText xml:space="preserve"> REF _Ref78552108 \r \h </w:instrText>
      </w:r>
      <w:r w:rsidR="00CD423F">
        <w:fldChar w:fldCharType="separate"/>
      </w:r>
      <w:r w:rsidR="00862E29">
        <w:t>5.6</w:t>
      </w:r>
      <w:r w:rsidR="00CD423F">
        <w:fldChar w:fldCharType="end"/>
      </w:r>
      <w:r w:rsidR="00CD423F">
        <w:t xml:space="preserve"> </w:t>
      </w:r>
      <w:r>
        <w:t xml:space="preserve">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14:paraId="17FDC9DC" w14:textId="65FD4154" w:rsidR="00E96403" w:rsidRDefault="00236CF4" w:rsidP="00A902B7">
      <w:pPr>
        <w:pStyle w:val="2"/>
      </w:pPr>
      <w:r>
        <w:t xml:space="preserve">В случае признания жалобы подлежащей удовлетворению в ответе </w:t>
      </w:r>
      <w:r w:rsidR="00957458">
        <w:t>З</w:t>
      </w:r>
      <w:r>
        <w:t xml:space="preserve">аявителю дается информация о действиях, осуществляемых администрацией в </w:t>
      </w:r>
      <w:r>
        <w:lastRenderedPageBreak/>
        <w:t>целях незамедлительного устранения выявленных нарушений при предоставлении услуги</w:t>
      </w:r>
      <w:r w:rsidR="00E96403">
        <w:t xml:space="preserve"> ЦО</w:t>
      </w:r>
      <w:r>
        <w:t xml:space="preserve">, а также приносятся извинения за доставленные неудобства и указывается информация о дальнейших действиях, которые необходимо совершить </w:t>
      </w:r>
      <w:r w:rsidR="00E96403">
        <w:t>З</w:t>
      </w:r>
      <w:r>
        <w:t>аявителю в целях получения услуги</w:t>
      </w:r>
      <w:r w:rsidR="00E96403">
        <w:t xml:space="preserve"> ЦО</w:t>
      </w:r>
      <w:r>
        <w:t xml:space="preserve">. В случае </w:t>
      </w:r>
      <w:r w:rsidR="00E96403">
        <w:t>признания жалобы,</w:t>
      </w:r>
      <w:r>
        <w:t xml:space="preserve"> не подлежащей удовлетворению</w:t>
      </w:r>
      <w:r w:rsidR="00E96403">
        <w:t>,</w:t>
      </w:r>
      <w:r>
        <w:t xml:space="preserve"> в ответе </w:t>
      </w:r>
      <w:r w:rsidR="00957458">
        <w:t>З</w:t>
      </w:r>
      <w:r w:rsidR="00E96403">
        <w:t>аявителю</w:t>
      </w:r>
      <w:r>
        <w:t xml:space="preserve"> даются аргументированные разъяснения о причинах принятого решения, а также информация о порядке обжалования принятого решения. </w:t>
      </w:r>
    </w:p>
    <w:p w14:paraId="2C5A571B" w14:textId="1AAD026C" w:rsidR="003C45A1" w:rsidRDefault="00236CF4" w:rsidP="00A902B7">
      <w:pPr>
        <w:pStyle w:val="2"/>
      </w:pPr>
      <w:r>
        <w:t>В случае установления в ходе или по результатам рассмотрения жалобы признаков состава административного правонарушения или преступления лицо, наделенное полномочиями по рассмотрению жалоб, незамедлительно направляет имеющиеся материалы в уполномоченные для рассмотрения органы. В случае установления в ходе или по результатам рассмотрения жалобы признаков состава административного правонарушения, предусмотренного статьей 12</w:t>
      </w:r>
      <w:r w:rsidR="001F0170" w:rsidRPr="001F0170">
        <w:t>.1</w:t>
      </w:r>
      <w:r>
        <w:t xml:space="preserve"> Закона Ярославской области от 03.12.2007 № 100-з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</w:t>
      </w:r>
    </w:p>
    <w:p w14:paraId="6378DDFD" w14:textId="77777777" w:rsidR="00416DDB" w:rsidRDefault="00416DDB" w:rsidP="00416DDB"/>
    <w:p w14:paraId="5D0C1908" w14:textId="77777777" w:rsidR="003C45A1" w:rsidRDefault="003C45A1" w:rsidP="00416DDB"/>
    <w:p w14:paraId="3429323B" w14:textId="6BAA7F72" w:rsidR="003C45A1" w:rsidRDefault="00E053E4" w:rsidP="00D43D9F">
      <w:pPr>
        <w:ind w:firstLine="0"/>
        <w:rPr>
          <w:lang w:eastAsia="ru-RU"/>
        </w:rPr>
      </w:pPr>
      <w:proofErr w:type="spellStart"/>
      <w:r>
        <w:rPr>
          <w:lang w:eastAsia="ru-RU"/>
        </w:rPr>
        <w:t>И.</w:t>
      </w:r>
      <w:r w:rsidR="001F0170">
        <w:rPr>
          <w:lang w:eastAsia="ru-RU"/>
        </w:rPr>
        <w:t>о</w:t>
      </w:r>
      <w:proofErr w:type="spellEnd"/>
      <w:r>
        <w:rPr>
          <w:lang w:eastAsia="ru-RU"/>
        </w:rPr>
        <w:t>. п</w:t>
      </w:r>
      <w:r w:rsidR="003C45A1">
        <w:rPr>
          <w:lang w:eastAsia="ru-RU"/>
        </w:rPr>
        <w:t>редседател</w:t>
      </w:r>
      <w:r>
        <w:rPr>
          <w:lang w:eastAsia="ru-RU"/>
        </w:rPr>
        <w:t>я</w:t>
      </w:r>
      <w:r w:rsidR="003C45A1">
        <w:rPr>
          <w:lang w:eastAsia="ru-RU"/>
        </w:rPr>
        <w:t xml:space="preserve"> комитета по управлению делами </w:t>
      </w:r>
    </w:p>
    <w:p w14:paraId="2B78D19C" w14:textId="3DFC1178" w:rsidR="003C45A1" w:rsidRPr="00E33C56" w:rsidRDefault="003C45A1" w:rsidP="00D43D9F">
      <w:pPr>
        <w:ind w:firstLine="0"/>
        <w:rPr>
          <w:lang w:eastAsia="ru-RU"/>
        </w:rPr>
      </w:pPr>
      <w:r>
        <w:rPr>
          <w:lang w:eastAsia="ru-RU"/>
        </w:rPr>
        <w:t xml:space="preserve">администрации Рыбинского муниципального района         </w:t>
      </w:r>
      <w:r w:rsidR="00E053E4">
        <w:rPr>
          <w:lang w:eastAsia="ru-RU"/>
        </w:rPr>
        <w:t xml:space="preserve">   </w:t>
      </w:r>
      <w:r>
        <w:rPr>
          <w:lang w:eastAsia="ru-RU"/>
        </w:rPr>
        <w:t xml:space="preserve">      </w:t>
      </w:r>
      <w:r w:rsidR="00D43D9F">
        <w:rPr>
          <w:lang w:eastAsia="ru-RU"/>
        </w:rPr>
        <w:t xml:space="preserve">      </w:t>
      </w:r>
      <w:r>
        <w:rPr>
          <w:lang w:eastAsia="ru-RU"/>
        </w:rPr>
        <w:t xml:space="preserve"> </w:t>
      </w:r>
      <w:r w:rsidR="00E053E4">
        <w:rPr>
          <w:lang w:eastAsia="ru-RU"/>
        </w:rPr>
        <w:t>Э</w:t>
      </w:r>
      <w:r>
        <w:rPr>
          <w:lang w:eastAsia="ru-RU"/>
        </w:rPr>
        <w:t>.</w:t>
      </w:r>
      <w:r w:rsidR="00E053E4">
        <w:rPr>
          <w:lang w:eastAsia="ru-RU"/>
        </w:rPr>
        <w:t>А</w:t>
      </w:r>
      <w:r>
        <w:rPr>
          <w:lang w:eastAsia="ru-RU"/>
        </w:rPr>
        <w:t xml:space="preserve">. </w:t>
      </w:r>
      <w:r w:rsidR="00E053E4">
        <w:rPr>
          <w:lang w:eastAsia="ru-RU"/>
        </w:rPr>
        <w:t>Калинина</w:t>
      </w:r>
      <w:r>
        <w:rPr>
          <w:lang w:eastAsia="ru-RU"/>
        </w:rPr>
        <w:t>.</w:t>
      </w:r>
      <w:r w:rsidRPr="00E33C56">
        <w:rPr>
          <w:lang w:eastAsia="ru-RU"/>
        </w:rPr>
        <w:t xml:space="preserve">                       </w:t>
      </w:r>
    </w:p>
    <w:p w14:paraId="50F8042F" w14:textId="20CC6A06" w:rsidR="003C45A1" w:rsidRPr="003C45A1" w:rsidRDefault="00E96403" w:rsidP="00A902B7">
      <w:pPr>
        <w:pStyle w:val="2"/>
      </w:pPr>
      <w:r w:rsidRPr="003C45A1">
        <w:br w:type="page"/>
      </w:r>
    </w:p>
    <w:p w14:paraId="175A08F1" w14:textId="205D6A06" w:rsidR="003C45A1" w:rsidRDefault="008657C9" w:rsidP="00E33F12">
      <w:pPr>
        <w:pStyle w:val="aff7"/>
      </w:pPr>
      <w:r w:rsidRPr="00E33C56">
        <w:lastRenderedPageBreak/>
        <w:t>Приложение</w:t>
      </w:r>
      <w:r w:rsidR="001C6421">
        <w:t xml:space="preserve"> </w:t>
      </w:r>
      <w:r w:rsidRPr="00E33C56">
        <w:t>1</w:t>
      </w:r>
      <w:r w:rsidR="00DF514C">
        <w:t xml:space="preserve"> </w:t>
      </w:r>
    </w:p>
    <w:p w14:paraId="41E95C5A" w14:textId="38BE04EF" w:rsidR="003C45A1" w:rsidRDefault="00416DDB" w:rsidP="00E33F12">
      <w:pPr>
        <w:pStyle w:val="aff7"/>
      </w:pPr>
      <w:r>
        <w:t>к</w:t>
      </w:r>
      <w:r w:rsidR="003C45A1">
        <w:t xml:space="preserve"> </w:t>
      </w:r>
      <w:proofErr w:type="gramStart"/>
      <w:r w:rsidR="003C45A1">
        <w:t xml:space="preserve">административному </w:t>
      </w:r>
      <w:r w:rsidR="008657C9" w:rsidRPr="00E33C56">
        <w:t xml:space="preserve"> </w:t>
      </w:r>
      <w:r w:rsidR="003C45A1">
        <w:t>р</w:t>
      </w:r>
      <w:r w:rsidR="008657C9" w:rsidRPr="00E33C56">
        <w:t>егламенту</w:t>
      </w:r>
      <w:proofErr w:type="gramEnd"/>
    </w:p>
    <w:p w14:paraId="7D651D85" w14:textId="0F64C04E" w:rsidR="008657C9" w:rsidRPr="00E33C56" w:rsidRDefault="003C45A1" w:rsidP="00E33F12">
      <w:pPr>
        <w:pStyle w:val="aff7"/>
      </w:pPr>
      <w:r>
        <w:t>«</w:t>
      </w:r>
      <w:r w:rsidR="00FB7C0F">
        <w:t xml:space="preserve">О работе Центра Обслуживания </w:t>
      </w:r>
      <w:r>
        <w:t xml:space="preserve">ЕСИА» </w:t>
      </w:r>
    </w:p>
    <w:p w14:paraId="180F9171" w14:textId="31E06753" w:rsidR="008657C9" w:rsidRPr="00E33C56" w:rsidRDefault="008657C9" w:rsidP="00FB4881"/>
    <w:p w14:paraId="284B5AD8" w14:textId="706270C1" w:rsidR="008657C9" w:rsidRPr="00DF514C" w:rsidRDefault="008657C9" w:rsidP="00FB4881">
      <w:pPr>
        <w:pStyle w:val="af0"/>
      </w:pPr>
      <w:r w:rsidRPr="00DF514C">
        <w:t xml:space="preserve">Заявление </w:t>
      </w:r>
      <w:r w:rsidR="003B56C7">
        <w:t>на оказание услуги центром обслуживания ЕСИА</w:t>
      </w:r>
    </w:p>
    <w:p w14:paraId="16EE1E5D" w14:textId="7D6238E8" w:rsidR="008657C9" w:rsidRPr="00E33C56" w:rsidRDefault="008657C9" w:rsidP="00E053E4">
      <w:pPr>
        <w:ind w:firstLine="0"/>
      </w:pPr>
      <w:r w:rsidRPr="00E33C56">
        <w:t>Я, _________</w:t>
      </w:r>
      <w:r w:rsidR="00130A90" w:rsidRPr="00E33C56">
        <w:t>__</w:t>
      </w:r>
      <w:r w:rsidRPr="00E33C56">
        <w:t xml:space="preserve">____________________________________________________ </w:t>
      </w:r>
    </w:p>
    <w:p w14:paraId="7658A27B" w14:textId="77777777" w:rsidR="00E053E4" w:rsidRDefault="008657C9" w:rsidP="0082031A">
      <w:pPr>
        <w:pStyle w:val="aff5"/>
      </w:pPr>
      <w:r w:rsidRPr="00E053E4">
        <w:t>(Фамилия, Имя, Отчество)</w:t>
      </w:r>
    </w:p>
    <w:p w14:paraId="480F8FDB" w14:textId="5221D0EB" w:rsidR="008657C9" w:rsidRPr="00E053E4" w:rsidRDefault="008657C9" w:rsidP="00FF6AD0">
      <w:pPr>
        <w:pStyle w:val="aff5"/>
      </w:pPr>
      <w:r w:rsidRPr="00E053E4">
        <w:t xml:space="preserve"> </w:t>
      </w:r>
    </w:p>
    <w:p w14:paraId="4DE5EA76" w14:textId="77777777" w:rsidR="00130A90" w:rsidRPr="00E33C56" w:rsidRDefault="008657C9" w:rsidP="00E053E4">
      <w:pPr>
        <w:ind w:firstLine="0"/>
      </w:pPr>
      <w:r w:rsidRPr="00E33C56">
        <w:t>________________серия_________№_____________выдан_____</w:t>
      </w:r>
      <w:r w:rsidR="00130A90" w:rsidRPr="00E33C56">
        <w:t>__</w:t>
      </w:r>
      <w:r w:rsidRPr="00E33C56">
        <w:t>______________</w:t>
      </w:r>
    </w:p>
    <w:p w14:paraId="180E95A2" w14:textId="47B9D52E" w:rsidR="008657C9" w:rsidRDefault="008657C9" w:rsidP="0082031A">
      <w:pPr>
        <w:pStyle w:val="aff5"/>
        <w:ind w:left="0" w:firstLine="0"/>
      </w:pPr>
      <w:r w:rsidRPr="00E053E4">
        <w:t>(вид основного документа, удостоверяющ</w:t>
      </w:r>
      <w:r w:rsidR="00E053E4">
        <w:t>его</w:t>
      </w:r>
      <w:r w:rsidRPr="00E053E4">
        <w:t xml:space="preserve"> </w:t>
      </w:r>
      <w:proofErr w:type="gramStart"/>
      <w:r w:rsidRPr="00E053E4">
        <w:t>личность)</w:t>
      </w:r>
      <w:r w:rsidR="00130A90" w:rsidRPr="00E053E4">
        <w:t xml:space="preserve"> </w:t>
      </w:r>
      <w:r w:rsidR="0082031A">
        <w:t xml:space="preserve">  </w:t>
      </w:r>
      <w:proofErr w:type="gramEnd"/>
      <w:r w:rsidR="0082031A">
        <w:t xml:space="preserve">                                  </w:t>
      </w:r>
      <w:r w:rsidR="00130A90" w:rsidRPr="00E053E4">
        <w:t xml:space="preserve">                 </w:t>
      </w:r>
      <w:r w:rsidR="00E053E4">
        <w:t xml:space="preserve">              </w:t>
      </w:r>
      <w:r w:rsidR="00130A90" w:rsidRPr="00E053E4">
        <w:t xml:space="preserve">  </w:t>
      </w:r>
      <w:r w:rsidRPr="00E053E4">
        <w:t>(дата выдачи, код подразделения)</w:t>
      </w:r>
    </w:p>
    <w:p w14:paraId="3F34149C" w14:textId="77777777" w:rsidR="00FF6AD0" w:rsidRPr="00E053E4" w:rsidRDefault="00FF6AD0" w:rsidP="0082031A">
      <w:pPr>
        <w:pStyle w:val="aff5"/>
        <w:ind w:left="0" w:firstLine="0"/>
      </w:pPr>
    </w:p>
    <w:p w14:paraId="64E65ACD" w14:textId="77777777" w:rsidR="00130A90" w:rsidRPr="00E33C56" w:rsidRDefault="008657C9" w:rsidP="00E053E4">
      <w:pPr>
        <w:ind w:firstLine="0"/>
      </w:pPr>
      <w:r w:rsidRPr="00E33C56">
        <w:t>______________________________________________________</w:t>
      </w:r>
      <w:r w:rsidR="00130A90" w:rsidRPr="00E33C56">
        <w:t>___</w:t>
      </w:r>
      <w:r w:rsidRPr="00E33C56">
        <w:t>______________,</w:t>
      </w:r>
    </w:p>
    <w:p w14:paraId="028F2FDD" w14:textId="4C0788C7" w:rsidR="008657C9" w:rsidRDefault="008657C9" w:rsidP="0082031A">
      <w:pPr>
        <w:pStyle w:val="aff5"/>
      </w:pPr>
      <w:r w:rsidRPr="00E053E4">
        <w:t>(</w:t>
      </w:r>
      <w:proofErr w:type="gramStart"/>
      <w:r w:rsidRPr="00E053E4">
        <w:t>наименование органа</w:t>
      </w:r>
      <w:proofErr w:type="gramEnd"/>
      <w:r w:rsidRPr="00E053E4">
        <w:t xml:space="preserve"> выдавшего документ)</w:t>
      </w:r>
    </w:p>
    <w:p w14:paraId="5817078B" w14:textId="77777777" w:rsidR="00FF6AD0" w:rsidRPr="00E053E4" w:rsidRDefault="00FF6AD0" w:rsidP="0082031A">
      <w:pPr>
        <w:pStyle w:val="aff5"/>
      </w:pPr>
    </w:p>
    <w:p w14:paraId="4A2BD3C0" w14:textId="0FF43E12" w:rsidR="008657C9" w:rsidRPr="00E33C56" w:rsidRDefault="008657C9" w:rsidP="00E053E4">
      <w:pPr>
        <w:ind w:firstLine="0"/>
      </w:pPr>
      <w:r w:rsidRPr="00E33C56">
        <w:t xml:space="preserve">Дата рождения_______________, место рождения </w:t>
      </w:r>
      <w:r w:rsidR="00130A90" w:rsidRPr="00E33C56">
        <w:t>________</w:t>
      </w:r>
      <w:r w:rsidRPr="00E33C56">
        <w:t xml:space="preserve">___________________, </w:t>
      </w:r>
    </w:p>
    <w:p w14:paraId="69071D0A" w14:textId="77777777" w:rsidR="00130A90" w:rsidRPr="00E33C56" w:rsidRDefault="008657C9" w:rsidP="00E053E4">
      <w:pPr>
        <w:ind w:firstLine="0"/>
      </w:pPr>
      <w:r w:rsidRPr="00E33C56">
        <w:t xml:space="preserve">страховой номер индивидуального лицевого счета (СНИЛС) </w:t>
      </w:r>
    </w:p>
    <w:p w14:paraId="5D3842C3" w14:textId="069B5047" w:rsidR="003B56C7" w:rsidRDefault="00130A90" w:rsidP="00E053E4">
      <w:pPr>
        <w:ind w:firstLine="0"/>
      </w:pPr>
      <w:r w:rsidRPr="00E33C56">
        <w:t>__</w:t>
      </w:r>
      <w:r w:rsidR="00E053E4">
        <w:t>_______</w:t>
      </w:r>
      <w:r w:rsidRPr="00E33C56">
        <w:t>_______________</w:t>
      </w:r>
      <w:r w:rsidR="008657C9" w:rsidRPr="00E33C56">
        <w:t>_______,</w:t>
      </w:r>
      <w:r w:rsidRPr="00E33C56">
        <w:t xml:space="preserve"> </w:t>
      </w:r>
      <w:r w:rsidR="008657C9" w:rsidRPr="00E33C56">
        <w:t xml:space="preserve">номер телефона </w:t>
      </w:r>
      <w:r w:rsidR="003B56C7">
        <w:t>__</w:t>
      </w:r>
      <w:r w:rsidR="008657C9" w:rsidRPr="00E33C56">
        <w:t xml:space="preserve">_____________________ </w:t>
      </w:r>
    </w:p>
    <w:p w14:paraId="0F63609A" w14:textId="77777777" w:rsidR="0082031A" w:rsidRDefault="0082031A" w:rsidP="00E053E4">
      <w:pPr>
        <w:ind w:firstLine="0"/>
      </w:pPr>
    </w:p>
    <w:p w14:paraId="745DE3EA" w14:textId="77777777" w:rsidR="003B56C7" w:rsidRDefault="003B56C7" w:rsidP="00FB4881">
      <w:r w:rsidRPr="00E33C56">
        <w:t>П</w:t>
      </w:r>
      <w:r w:rsidR="008657C9" w:rsidRPr="00E33C56">
        <w:t>рошу</w:t>
      </w:r>
      <w:r>
        <w:t>:</w:t>
      </w:r>
    </w:p>
    <w:p w14:paraId="2DDB1DA8" w14:textId="53BA899E" w:rsidR="004B4115" w:rsidRDefault="00FF6AD0" w:rsidP="00FB4881">
      <w:r w:rsidRPr="00FF6AD0">
        <w:rPr>
          <w:rFonts w:ascii="Segoe UI Emoji" w:hAnsi="Segoe UI Emoji" w:cs="Segoe UI Emoji"/>
        </w:rPr>
        <w:t>◻</w:t>
      </w:r>
      <w:r w:rsidRPr="00FF6AD0">
        <w:t xml:space="preserve"> </w:t>
      </w:r>
      <w:r w:rsidR="008657C9" w:rsidRPr="00E33C56">
        <w:t>создать</w:t>
      </w:r>
      <w:r w:rsidR="004B4115">
        <w:t xml:space="preserve"> </w:t>
      </w:r>
      <w:r w:rsidR="004B4115" w:rsidRPr="00E33C56">
        <w:t>мне ключ простой электронной подписи</w:t>
      </w:r>
      <w:r w:rsidR="004B4115">
        <w:t>;</w:t>
      </w:r>
    </w:p>
    <w:p w14:paraId="6195A27E" w14:textId="69D879FD" w:rsidR="004B4115" w:rsidRDefault="00FF6AD0" w:rsidP="00FB4881">
      <w:r w:rsidRPr="00FF6AD0">
        <w:rPr>
          <w:rFonts w:ascii="Segoe UI Emoji" w:hAnsi="Segoe UI Emoji" w:cs="Segoe UI Emoji"/>
        </w:rPr>
        <w:t>◻</w:t>
      </w:r>
      <w:r w:rsidR="004B4115" w:rsidRPr="00E33C56">
        <w:t xml:space="preserve"> </w:t>
      </w:r>
      <w:r w:rsidR="004B4115">
        <w:t>п</w:t>
      </w:r>
      <w:r w:rsidR="004B4115" w:rsidRPr="00E33C56">
        <w:t>одтверд</w:t>
      </w:r>
      <w:r w:rsidR="004B4115">
        <w:t>ить</w:t>
      </w:r>
      <w:r w:rsidR="004B4115" w:rsidRPr="00E33C56">
        <w:t xml:space="preserve"> </w:t>
      </w:r>
      <w:r w:rsidR="004B4115">
        <w:t>мою учетную запись</w:t>
      </w:r>
      <w:r w:rsidR="00296C83">
        <w:t xml:space="preserve"> ЕСИА</w:t>
      </w:r>
      <w:r w:rsidR="004B4115">
        <w:t>;</w:t>
      </w:r>
    </w:p>
    <w:p w14:paraId="0909CB59" w14:textId="214C27A0" w:rsidR="004B4115" w:rsidRDefault="00FF6AD0" w:rsidP="00FB4881">
      <w:r w:rsidRPr="00FF6AD0">
        <w:rPr>
          <w:rFonts w:ascii="Segoe UI Emoji" w:hAnsi="Segoe UI Emoji" w:cs="Segoe UI Emoji"/>
        </w:rPr>
        <w:t>◻</w:t>
      </w:r>
      <w:r w:rsidR="00E96403">
        <w:t xml:space="preserve"> удалить</w:t>
      </w:r>
      <w:r w:rsidR="004B4115" w:rsidRPr="004B4115">
        <w:t xml:space="preserve"> </w:t>
      </w:r>
      <w:r w:rsidR="004B4115">
        <w:t>мою учетную запись</w:t>
      </w:r>
      <w:r w:rsidR="00296C83">
        <w:t xml:space="preserve"> ЕСИА</w:t>
      </w:r>
      <w:r w:rsidR="004B4115">
        <w:t>;</w:t>
      </w:r>
    </w:p>
    <w:p w14:paraId="2E3C52CE" w14:textId="0C920128" w:rsidR="008657C9" w:rsidRDefault="00FF6AD0" w:rsidP="00FB4881">
      <w:r w:rsidRPr="00FF6AD0">
        <w:rPr>
          <w:rFonts w:ascii="Segoe UI Emoji" w:hAnsi="Segoe UI Emoji" w:cs="Segoe UI Emoji"/>
        </w:rPr>
        <w:t>◻</w:t>
      </w:r>
      <w:r w:rsidR="004B4115">
        <w:t xml:space="preserve"> </w:t>
      </w:r>
      <w:r w:rsidR="003B56C7">
        <w:t>восстановить доступ</w:t>
      </w:r>
      <w:r w:rsidR="004B4115">
        <w:t xml:space="preserve"> к учетной записи</w:t>
      </w:r>
      <w:r w:rsidR="00296C83">
        <w:t xml:space="preserve"> ЕСИА;</w:t>
      </w:r>
    </w:p>
    <w:p w14:paraId="4EBA22CB" w14:textId="6D539F81" w:rsidR="00296C83" w:rsidRDefault="00FF6AD0" w:rsidP="00FB4881">
      <w:r w:rsidRPr="00FF6AD0">
        <w:rPr>
          <w:rFonts w:ascii="Segoe UI Emoji" w:hAnsi="Segoe UI Emoji" w:cs="Segoe UI Emoji"/>
        </w:rPr>
        <w:t>◻</w:t>
      </w:r>
      <w:r w:rsidR="00296C83">
        <w:t xml:space="preserve"> обновить данные паспорта в моей учетной записи ЕСИА;</w:t>
      </w:r>
    </w:p>
    <w:p w14:paraId="3071BF8B" w14:textId="61CD7C57" w:rsidR="00296C83" w:rsidRDefault="00FF6AD0" w:rsidP="00FB4881">
      <w:r w:rsidRPr="00FF6AD0">
        <w:rPr>
          <w:rFonts w:ascii="Segoe UI Emoji" w:hAnsi="Segoe UI Emoji" w:cs="Segoe UI Emoji"/>
        </w:rPr>
        <w:t>◻</w:t>
      </w:r>
      <w:r w:rsidR="00296C83">
        <w:t xml:space="preserve"> добавить информацию о ребенке к моей учетной записи ЕСИА.</w:t>
      </w:r>
    </w:p>
    <w:p w14:paraId="3F6AFDE7" w14:textId="77777777" w:rsidR="0082031A" w:rsidRPr="00E33C56" w:rsidRDefault="0082031A" w:rsidP="00FB4881"/>
    <w:p w14:paraId="055ECC06" w14:textId="4BFCD2ED" w:rsidR="008657C9" w:rsidRPr="00296C83" w:rsidRDefault="008657C9" w:rsidP="00664F20">
      <w:r w:rsidRPr="00E33C56">
        <w:t xml:space="preserve">Согласно пункту 13 </w:t>
      </w:r>
      <w:r w:rsidR="001C6421">
        <w:t>п</w:t>
      </w:r>
      <w:r w:rsidRPr="00E33C56">
        <w:t xml:space="preserve">остановления Правительства </w:t>
      </w:r>
      <w:r w:rsidR="001C6421">
        <w:t>Российской Федерации</w:t>
      </w:r>
      <w:r w:rsidRPr="00E33C56">
        <w:t xml:space="preserve"> от 25.01.2013</w:t>
      </w:r>
      <w:r w:rsidR="001C6421">
        <w:t xml:space="preserve"> </w:t>
      </w:r>
      <w:r w:rsidRPr="00E33C56">
        <w:t>№</w:t>
      </w:r>
      <w:r w:rsidR="001C6421">
        <w:t xml:space="preserve"> </w:t>
      </w:r>
      <w:r w:rsidRPr="00E33C56">
        <w:t xml:space="preserve">33 «Об использовании простой электронной подписи при оказании государственных и муниципальных услуг» </w:t>
      </w:r>
      <w:r w:rsidRPr="00664F20">
        <w:t>обязуюсь</w:t>
      </w:r>
      <w:r w:rsidRPr="00E33C56">
        <w:t xml:space="preserve"> </w:t>
      </w:r>
      <w:r w:rsidRPr="00296C83">
        <w:t>хранить в тайне ключ, принимать все возможные меры, предотвращающие нарушение его конфиденциальности</w:t>
      </w:r>
      <w:r w:rsidR="00664F20">
        <w:t>.</w:t>
      </w:r>
    </w:p>
    <w:p w14:paraId="0C6C2A97" w14:textId="31C42B21" w:rsidR="00DF514C" w:rsidRPr="00E33C56" w:rsidRDefault="00DF514C" w:rsidP="00FB4881">
      <w:r w:rsidRPr="00E33C56">
        <w:t xml:space="preserve">Ознакомлен(а) с правилами использования простой электронной подписи  </w:t>
      </w:r>
    </w:p>
    <w:p w14:paraId="2CAA8912" w14:textId="77777777" w:rsidR="00DF514C" w:rsidRPr="00E33C56" w:rsidRDefault="00DF514C" w:rsidP="00FB4881">
      <w:r w:rsidRPr="00E33C56">
        <w:t xml:space="preserve"> </w:t>
      </w:r>
    </w:p>
    <w:p w14:paraId="25594372" w14:textId="77777777" w:rsidR="00DF514C" w:rsidRPr="00E33C56" w:rsidRDefault="00DF514C" w:rsidP="00B24E04">
      <w:pPr>
        <w:ind w:firstLine="0"/>
      </w:pPr>
      <w:r w:rsidRPr="00E33C56">
        <w:t>«__</w:t>
      </w:r>
      <w:proofErr w:type="gramStart"/>
      <w:r w:rsidRPr="00E33C56">
        <w:t>_»_</w:t>
      </w:r>
      <w:proofErr w:type="gramEnd"/>
      <w:r w:rsidRPr="00E33C56">
        <w:t xml:space="preserve">_______________20____г.            _________/___________________________ </w:t>
      </w:r>
    </w:p>
    <w:p w14:paraId="78FB2ADC" w14:textId="391C09E5" w:rsidR="00DF514C" w:rsidRDefault="0082031A" w:rsidP="0082031A">
      <w:pPr>
        <w:pStyle w:val="aff5"/>
        <w:ind w:left="0" w:firstLine="0"/>
      </w:pPr>
      <w:r>
        <w:rPr>
          <w:szCs w:val="12"/>
        </w:rPr>
        <w:t xml:space="preserve"> </w:t>
      </w:r>
      <w:r w:rsidR="00B24E04">
        <w:rPr>
          <w:szCs w:val="12"/>
        </w:rPr>
        <w:tab/>
      </w:r>
      <w:r w:rsidR="00B24E04">
        <w:rPr>
          <w:szCs w:val="12"/>
        </w:rPr>
        <w:tab/>
      </w:r>
      <w:r w:rsidR="00B24E04">
        <w:rPr>
          <w:szCs w:val="12"/>
        </w:rPr>
        <w:tab/>
      </w:r>
      <w:r w:rsidR="00B24E04">
        <w:rPr>
          <w:szCs w:val="12"/>
        </w:rPr>
        <w:tab/>
        <w:t xml:space="preserve"> </w:t>
      </w:r>
      <w:r w:rsidR="00B24E04">
        <w:rPr>
          <w:szCs w:val="12"/>
        </w:rPr>
        <w:tab/>
      </w:r>
      <w:r w:rsidR="00B24E04">
        <w:rPr>
          <w:szCs w:val="12"/>
        </w:rPr>
        <w:tab/>
        <w:t xml:space="preserve">         </w:t>
      </w:r>
      <w:r>
        <w:rPr>
          <w:szCs w:val="12"/>
        </w:rPr>
        <w:t xml:space="preserve">    </w:t>
      </w:r>
      <w:r w:rsidR="00DF514C" w:rsidRPr="00E33C56">
        <w:rPr>
          <w:szCs w:val="12"/>
        </w:rPr>
        <w:t>(</w:t>
      </w:r>
      <w:r w:rsidR="00DF514C" w:rsidRPr="00E33C56">
        <w:t>подпись)</w:t>
      </w:r>
      <w:r w:rsidR="00DF514C" w:rsidRPr="00E33C56">
        <w:tab/>
      </w:r>
      <w:r w:rsidR="00DF514C" w:rsidRPr="00E33C56">
        <w:tab/>
        <w:t xml:space="preserve"> </w:t>
      </w:r>
      <w:r w:rsidR="00DF514C" w:rsidRPr="00E33C56">
        <w:tab/>
        <w:t xml:space="preserve">(ФИО) </w:t>
      </w:r>
      <w:r w:rsidR="00DF514C">
        <w:br w:type="page"/>
      </w:r>
    </w:p>
    <w:p w14:paraId="3448A679" w14:textId="3D34BC2B" w:rsidR="003B56C7" w:rsidRDefault="00DF514C" w:rsidP="00E33F12">
      <w:pPr>
        <w:pStyle w:val="aff7"/>
      </w:pPr>
      <w:r w:rsidRPr="00E33C56">
        <w:lastRenderedPageBreak/>
        <w:t xml:space="preserve">Приложение </w:t>
      </w:r>
      <w:r>
        <w:t>2</w:t>
      </w:r>
    </w:p>
    <w:p w14:paraId="377DC396" w14:textId="108E4377" w:rsidR="003B56C7" w:rsidRDefault="00EB2AE0" w:rsidP="00E33F12">
      <w:pPr>
        <w:pStyle w:val="aff7"/>
      </w:pPr>
      <w:r>
        <w:t>к</w:t>
      </w:r>
      <w:r w:rsidR="003B56C7">
        <w:t xml:space="preserve"> </w:t>
      </w:r>
      <w:proofErr w:type="gramStart"/>
      <w:r w:rsidR="003B56C7">
        <w:t xml:space="preserve">административному </w:t>
      </w:r>
      <w:r w:rsidR="003B56C7" w:rsidRPr="00E33C56">
        <w:t xml:space="preserve"> </w:t>
      </w:r>
      <w:r w:rsidR="003B56C7">
        <w:t>р</w:t>
      </w:r>
      <w:r w:rsidR="003B56C7" w:rsidRPr="00E33C56">
        <w:t>егламенту</w:t>
      </w:r>
      <w:proofErr w:type="gramEnd"/>
    </w:p>
    <w:p w14:paraId="6EC525DC" w14:textId="0D1AF31F" w:rsidR="003B56C7" w:rsidRPr="00E33C56" w:rsidRDefault="003B56C7" w:rsidP="00E33F12">
      <w:pPr>
        <w:pStyle w:val="aff7"/>
      </w:pPr>
      <w:r>
        <w:t xml:space="preserve">«О </w:t>
      </w:r>
      <w:r w:rsidR="00FB7C0F">
        <w:t xml:space="preserve">работе Центра Обслуживания </w:t>
      </w:r>
      <w:r>
        <w:t xml:space="preserve">ЕСИА» </w:t>
      </w:r>
    </w:p>
    <w:p w14:paraId="668116F0" w14:textId="019E7867" w:rsidR="00DF514C" w:rsidRPr="00E33C56" w:rsidRDefault="00DF514C" w:rsidP="00FB4881"/>
    <w:p w14:paraId="0D487E32" w14:textId="4C2B0A28" w:rsidR="00DF514C" w:rsidRDefault="00DF514C" w:rsidP="00FB4881"/>
    <w:p w14:paraId="2A3184B6" w14:textId="5EF17BAD" w:rsidR="00DF514C" w:rsidRPr="00DF514C" w:rsidRDefault="00DF514C" w:rsidP="00FB4881">
      <w:r w:rsidRPr="00DF514C">
        <w:t>Согласие на обработку персональных данных.</w:t>
      </w:r>
    </w:p>
    <w:p w14:paraId="387E1FD1" w14:textId="606F5620" w:rsidR="00DF514C" w:rsidRPr="00E33C56" w:rsidRDefault="00DF514C" w:rsidP="00FB4881">
      <w:r w:rsidRPr="00E33C56">
        <w:t xml:space="preserve">Я, ________________________________________________________________ </w:t>
      </w:r>
    </w:p>
    <w:p w14:paraId="59976CAA" w14:textId="5F0C9347" w:rsidR="00DF514C" w:rsidRPr="00E33C56" w:rsidRDefault="0087358F" w:rsidP="0087358F">
      <w:pPr>
        <w:pStyle w:val="aff5"/>
      </w:pPr>
      <w:r>
        <w:t xml:space="preserve">                                     </w:t>
      </w:r>
      <w:r w:rsidR="00DF514C" w:rsidRPr="00E33C56">
        <w:t xml:space="preserve">(Фамилия, Имя, Отчество) </w:t>
      </w:r>
    </w:p>
    <w:p w14:paraId="0EC3E744" w14:textId="0F1CBEFB" w:rsidR="008657C9" w:rsidRPr="00E33C56" w:rsidRDefault="0087358F" w:rsidP="0087358F">
      <w:pPr>
        <w:ind w:firstLine="0"/>
      </w:pPr>
      <w:r>
        <w:t>в</w:t>
      </w:r>
      <w:r w:rsidR="008657C9" w:rsidRPr="00E33C56">
        <w:t xml:space="preserve"> соответствии со статьей 9 Федерального закона от 27 июля 2006 года №152-ФЗ в целях получения </w:t>
      </w:r>
      <w:r w:rsidR="00983969">
        <w:t>услуг центра обслуживания ЕСИА</w:t>
      </w:r>
      <w:r w:rsidR="008657C9" w:rsidRPr="00E33C56">
        <w:t xml:space="preserve"> даю согласие</w:t>
      </w:r>
      <w:r w:rsidR="00130A90" w:rsidRPr="00E33C56">
        <w:t xml:space="preserve"> администрации Рыбинского муниципального района, расположенной по адресу</w:t>
      </w:r>
      <w:r w:rsidR="002A334A" w:rsidRPr="00E33C56">
        <w:t xml:space="preserve">: 152903, Ярославская область, г. Рыбинск, Братьев Орловых, 1а,  </w:t>
      </w:r>
      <w:r w:rsidR="008657C9" w:rsidRPr="00E33C56">
        <w:t xml:space="preserve">на автоматизированную, а также без использования средств автоматизации обработку моих персональных данных указанных ниже, а именно совершение действий, предусмотренных пунктом 3 статьи 3 Федерального закона от 27 июля 2006 года № 152-ФЗ "О персональных данных". </w:t>
      </w:r>
    </w:p>
    <w:p w14:paraId="0C8BDB2C" w14:textId="77777777" w:rsidR="008657C9" w:rsidRPr="00E33C56" w:rsidRDefault="008657C9" w:rsidP="00FB4881">
      <w:r w:rsidRPr="00E33C56">
        <w:t xml:space="preserve">Перечень персональных данных, на обработку которых дается согласие субъекта персональных данных: фамилия, имя, отчество, дата рождения, номер основного документа, удостоверяющего личность, сведения о дате выдачи указанного документа и выдавшем органе, место рождения, страховой номер индивидуального лицевого счёта, номер телефона. Согласие может быть отозвано субъектом персональных данных в письменной форме. </w:t>
      </w:r>
    </w:p>
    <w:p w14:paraId="6C63D4B0" w14:textId="1FB7AB5A" w:rsidR="008657C9" w:rsidRPr="00E33C56" w:rsidRDefault="00DF514C" w:rsidP="00FB4881">
      <w:r>
        <w:t xml:space="preserve">Даю </w:t>
      </w:r>
      <w:r w:rsidR="008657C9" w:rsidRPr="00E33C56">
        <w:t xml:space="preserve">согласие на обработку персональных данных со сроком на </w:t>
      </w:r>
      <w:r>
        <w:t>5</w:t>
      </w:r>
      <w:r w:rsidR="008657C9" w:rsidRPr="00E33C56">
        <w:t xml:space="preserve"> </w:t>
      </w:r>
      <w:r>
        <w:t>лет</w:t>
      </w:r>
      <w:r w:rsidR="008657C9" w:rsidRPr="00E33C56">
        <w:t xml:space="preserve">. </w:t>
      </w:r>
    </w:p>
    <w:p w14:paraId="101D702A" w14:textId="65264B79" w:rsidR="008657C9" w:rsidRPr="00E33C56" w:rsidRDefault="008657C9" w:rsidP="00FB4881">
      <w:r w:rsidRPr="00E33C56">
        <w:t xml:space="preserve">  </w:t>
      </w:r>
    </w:p>
    <w:p w14:paraId="5464C583" w14:textId="77777777" w:rsidR="008657C9" w:rsidRPr="00E33C56" w:rsidRDefault="008657C9" w:rsidP="00FB4881">
      <w:r w:rsidRPr="00E33C56">
        <w:t xml:space="preserve"> </w:t>
      </w:r>
    </w:p>
    <w:p w14:paraId="38FA0CA8" w14:textId="61B97AE0" w:rsidR="008657C9" w:rsidRPr="00E33C56" w:rsidRDefault="008657C9" w:rsidP="00B24E04">
      <w:pPr>
        <w:ind w:firstLine="0"/>
      </w:pPr>
      <w:r w:rsidRPr="00E33C56">
        <w:t>«__</w:t>
      </w:r>
      <w:proofErr w:type="gramStart"/>
      <w:r w:rsidRPr="00E33C56">
        <w:t>_</w:t>
      </w:r>
      <w:r w:rsidR="008676F6" w:rsidRPr="005C49BC">
        <w:t>»</w:t>
      </w:r>
      <w:r w:rsidRPr="00E33C56">
        <w:t>_</w:t>
      </w:r>
      <w:proofErr w:type="gramEnd"/>
      <w:r w:rsidRPr="00E33C56">
        <w:t xml:space="preserve">_______________20____г. </w:t>
      </w:r>
      <w:r w:rsidR="002A334A" w:rsidRPr="00E33C56">
        <w:t xml:space="preserve">           </w:t>
      </w:r>
      <w:r w:rsidRPr="00E33C56">
        <w:t xml:space="preserve">_________/___________________________ </w:t>
      </w:r>
    </w:p>
    <w:p w14:paraId="6BC4493E" w14:textId="07ED5824" w:rsidR="008657C9" w:rsidRDefault="00B24E04" w:rsidP="00B24E04">
      <w:pPr>
        <w:pStyle w:val="aff5"/>
      </w:pPr>
      <w:r>
        <w:rPr>
          <w:szCs w:val="12"/>
        </w:rPr>
        <w:t xml:space="preserve">                      </w:t>
      </w:r>
      <w:bookmarkStart w:id="14" w:name="_GoBack"/>
      <w:bookmarkEnd w:id="14"/>
      <w:r>
        <w:rPr>
          <w:szCs w:val="12"/>
        </w:rPr>
        <w:t xml:space="preserve">                                          </w:t>
      </w:r>
      <w:r w:rsidR="002A334A" w:rsidRPr="00E33C56">
        <w:rPr>
          <w:szCs w:val="12"/>
        </w:rPr>
        <w:t>(</w:t>
      </w:r>
      <w:r w:rsidR="008657C9" w:rsidRPr="00E33C56">
        <w:t>подпись)</w:t>
      </w:r>
      <w:r w:rsidR="002A334A" w:rsidRPr="00E33C56">
        <w:tab/>
      </w:r>
      <w:r w:rsidR="002A334A" w:rsidRPr="00E33C56">
        <w:tab/>
      </w:r>
      <w:r w:rsidR="008657C9" w:rsidRPr="00E33C56">
        <w:t xml:space="preserve"> </w:t>
      </w:r>
      <w:r w:rsidR="008657C9" w:rsidRPr="00E33C56">
        <w:tab/>
        <w:t xml:space="preserve">(ФИО) </w:t>
      </w:r>
    </w:p>
    <w:sectPr w:rsidR="008657C9" w:rsidSect="00A53FA9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15464" w14:textId="77777777" w:rsidR="00825B7B" w:rsidRDefault="00825B7B" w:rsidP="00FB4881">
      <w:r>
        <w:separator/>
      </w:r>
    </w:p>
  </w:endnote>
  <w:endnote w:type="continuationSeparator" w:id="0">
    <w:p w14:paraId="00FA2A2D" w14:textId="77777777" w:rsidR="00825B7B" w:rsidRDefault="00825B7B" w:rsidP="00FB4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7595A" w14:textId="77777777" w:rsidR="00825B7B" w:rsidRDefault="00825B7B" w:rsidP="00FB4881">
      <w:r>
        <w:separator/>
      </w:r>
    </w:p>
  </w:footnote>
  <w:footnote w:type="continuationSeparator" w:id="0">
    <w:p w14:paraId="2E3829B3" w14:textId="77777777" w:rsidR="00825B7B" w:rsidRDefault="00825B7B" w:rsidP="00FB4881">
      <w:r>
        <w:continuationSeparator/>
      </w:r>
    </w:p>
  </w:footnote>
  <w:footnote w:id="1">
    <w:p w14:paraId="14D6926B" w14:textId="0742F074" w:rsidR="00C77C12" w:rsidRDefault="00C77C12">
      <w:pPr>
        <w:pStyle w:val="afa"/>
      </w:pPr>
      <w:r>
        <w:rPr>
          <w:rStyle w:val="aff2"/>
        </w:rPr>
        <w:footnoteRef/>
      </w:r>
      <w:r>
        <w:t xml:space="preserve"> </w:t>
      </w:r>
      <w:r w:rsidRPr="00413C7B">
        <w:t>Документом, удостоверяющим личность иностранного гражданина на территории Российской Федерации при регистрации в ЕСИА, считается документ, на основании которого был получен СНИЛС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ECC9E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9E99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98AE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B8EA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4051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A0C8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DE60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20A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560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905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D4B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3DA5204"/>
    <w:multiLevelType w:val="hybridMultilevel"/>
    <w:tmpl w:val="BF106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71A16"/>
    <w:multiLevelType w:val="multilevel"/>
    <w:tmpl w:val="F512349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F293201"/>
    <w:multiLevelType w:val="hybridMultilevel"/>
    <w:tmpl w:val="EDB49FC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32A308B"/>
    <w:multiLevelType w:val="multilevel"/>
    <w:tmpl w:val="1A440994"/>
    <w:lvl w:ilvl="0">
      <w:start w:val="1"/>
      <w:numFmt w:val="decimal"/>
      <w:pStyle w:val="1"/>
      <w:lvlText w:val="%1."/>
      <w:lvlJc w:val="left"/>
      <w:pPr>
        <w:ind w:left="5678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1002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3A917C9E"/>
    <w:multiLevelType w:val="hybridMultilevel"/>
    <w:tmpl w:val="3D0AF138"/>
    <w:lvl w:ilvl="0" w:tplc="EAA2E02A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94B4F1F"/>
    <w:multiLevelType w:val="multilevel"/>
    <w:tmpl w:val="B2888DC8"/>
    <w:lvl w:ilvl="0">
      <w:start w:val="1"/>
      <w:numFmt w:val="upperLetter"/>
      <w:lvlText w:val="%1."/>
      <w:lvlJc w:val="left"/>
      <w:pPr>
        <w:ind w:left="6031" w:hanging="360"/>
      </w:pPr>
    </w:lvl>
    <w:lvl w:ilvl="1">
      <w:start w:val="1"/>
      <w:numFmt w:val="decimal"/>
      <w:lvlText w:val="%1.%2."/>
      <w:lvlJc w:val="left"/>
      <w:pPr>
        <w:ind w:left="6463" w:hanging="432"/>
      </w:pPr>
    </w:lvl>
    <w:lvl w:ilvl="2">
      <w:start w:val="1"/>
      <w:numFmt w:val="decimal"/>
      <w:lvlText w:val="%1.%2.%3."/>
      <w:lvlJc w:val="left"/>
      <w:pPr>
        <w:ind w:left="6895" w:hanging="504"/>
      </w:pPr>
    </w:lvl>
    <w:lvl w:ilvl="3">
      <w:start w:val="1"/>
      <w:numFmt w:val="decimal"/>
      <w:lvlText w:val="%1.%2.%3.%4."/>
      <w:lvlJc w:val="left"/>
      <w:pPr>
        <w:ind w:left="7399" w:hanging="648"/>
      </w:pPr>
    </w:lvl>
    <w:lvl w:ilvl="4">
      <w:start w:val="1"/>
      <w:numFmt w:val="decimal"/>
      <w:lvlText w:val="%1.%2.%3.%4.%5."/>
      <w:lvlJc w:val="left"/>
      <w:pPr>
        <w:ind w:left="7903" w:hanging="792"/>
      </w:pPr>
    </w:lvl>
    <w:lvl w:ilvl="5">
      <w:start w:val="1"/>
      <w:numFmt w:val="decimal"/>
      <w:lvlText w:val="%1.%2.%3.%4.%5.%6."/>
      <w:lvlJc w:val="left"/>
      <w:pPr>
        <w:ind w:left="8407" w:hanging="936"/>
      </w:pPr>
    </w:lvl>
    <w:lvl w:ilvl="6">
      <w:start w:val="1"/>
      <w:numFmt w:val="decimal"/>
      <w:lvlText w:val="%1.%2.%3.%4.%5.%6.%7."/>
      <w:lvlJc w:val="left"/>
      <w:pPr>
        <w:ind w:left="8911" w:hanging="1080"/>
      </w:pPr>
    </w:lvl>
    <w:lvl w:ilvl="7">
      <w:start w:val="1"/>
      <w:numFmt w:val="decimal"/>
      <w:lvlText w:val="%1.%2.%3.%4.%5.%6.%7.%8."/>
      <w:lvlJc w:val="left"/>
      <w:pPr>
        <w:ind w:left="9415" w:hanging="1224"/>
      </w:pPr>
    </w:lvl>
    <w:lvl w:ilvl="8">
      <w:start w:val="1"/>
      <w:numFmt w:val="decimal"/>
      <w:lvlText w:val="%1.%2.%3.%4.%5.%6.%7.%8.%9."/>
      <w:lvlJc w:val="left"/>
      <w:pPr>
        <w:ind w:left="9991" w:hanging="1440"/>
      </w:pPr>
    </w:lvl>
  </w:abstractNum>
  <w:abstractNum w:abstractNumId="17" w15:restartNumberingAfterBreak="0">
    <w:nsid w:val="718A1C75"/>
    <w:multiLevelType w:val="hybridMultilevel"/>
    <w:tmpl w:val="B58654E6"/>
    <w:lvl w:ilvl="0" w:tplc="8514C18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5C96698C">
      <w:start w:val="1"/>
      <w:numFmt w:val="bullet"/>
      <w:lvlText w:val="o"/>
      <w:lvlJc w:val="left"/>
      <w:pPr>
        <w:ind w:left="1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8E306A68">
      <w:start w:val="1"/>
      <w:numFmt w:val="bullet"/>
      <w:lvlText w:val="▪"/>
      <w:lvlJc w:val="left"/>
      <w:pPr>
        <w:ind w:left="2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6E868E2C">
      <w:start w:val="1"/>
      <w:numFmt w:val="bullet"/>
      <w:lvlText w:val="•"/>
      <w:lvlJc w:val="left"/>
      <w:pPr>
        <w:ind w:left="2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96FA950C">
      <w:start w:val="1"/>
      <w:numFmt w:val="bullet"/>
      <w:lvlText w:val="o"/>
      <w:lvlJc w:val="left"/>
      <w:pPr>
        <w:ind w:left="3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640ED250">
      <w:start w:val="1"/>
      <w:numFmt w:val="bullet"/>
      <w:lvlText w:val="▪"/>
      <w:lvlJc w:val="left"/>
      <w:pPr>
        <w:ind w:left="4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F2069870">
      <w:start w:val="1"/>
      <w:numFmt w:val="bullet"/>
      <w:lvlText w:val="•"/>
      <w:lvlJc w:val="left"/>
      <w:pPr>
        <w:ind w:left="5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8E0493FC">
      <w:start w:val="1"/>
      <w:numFmt w:val="bullet"/>
      <w:lvlText w:val="o"/>
      <w:lvlJc w:val="left"/>
      <w:pPr>
        <w:ind w:left="5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A05EC966">
      <w:start w:val="1"/>
      <w:numFmt w:val="bullet"/>
      <w:lvlText w:val="▪"/>
      <w:lvlJc w:val="left"/>
      <w:pPr>
        <w:ind w:left="6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7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2B8"/>
    <w:rsid w:val="00002869"/>
    <w:rsid w:val="00003108"/>
    <w:rsid w:val="00026446"/>
    <w:rsid w:val="00036615"/>
    <w:rsid w:val="00040662"/>
    <w:rsid w:val="0004631A"/>
    <w:rsid w:val="00052A12"/>
    <w:rsid w:val="00057AD8"/>
    <w:rsid w:val="00060A1A"/>
    <w:rsid w:val="000621B9"/>
    <w:rsid w:val="00065104"/>
    <w:rsid w:val="000734B9"/>
    <w:rsid w:val="0008168F"/>
    <w:rsid w:val="000D7B7D"/>
    <w:rsid w:val="000E4A1F"/>
    <w:rsid w:val="000F55C3"/>
    <w:rsid w:val="001129DD"/>
    <w:rsid w:val="0012693D"/>
    <w:rsid w:val="00130A90"/>
    <w:rsid w:val="001550D3"/>
    <w:rsid w:val="00157746"/>
    <w:rsid w:val="001839B4"/>
    <w:rsid w:val="001C1683"/>
    <w:rsid w:val="001C6421"/>
    <w:rsid w:val="001D693D"/>
    <w:rsid w:val="001D76FA"/>
    <w:rsid w:val="001F0170"/>
    <w:rsid w:val="001F0B52"/>
    <w:rsid w:val="00202DDC"/>
    <w:rsid w:val="002105EB"/>
    <w:rsid w:val="00236CF4"/>
    <w:rsid w:val="00240F60"/>
    <w:rsid w:val="00247D3A"/>
    <w:rsid w:val="00296C83"/>
    <w:rsid w:val="002A0711"/>
    <w:rsid w:val="002A334A"/>
    <w:rsid w:val="002A5A96"/>
    <w:rsid w:val="002F2BD0"/>
    <w:rsid w:val="00310398"/>
    <w:rsid w:val="0032102D"/>
    <w:rsid w:val="003363B4"/>
    <w:rsid w:val="003504BB"/>
    <w:rsid w:val="00362113"/>
    <w:rsid w:val="003A2F89"/>
    <w:rsid w:val="003B56C7"/>
    <w:rsid w:val="003C45A1"/>
    <w:rsid w:val="00413C7B"/>
    <w:rsid w:val="00416DDB"/>
    <w:rsid w:val="004276DA"/>
    <w:rsid w:val="00455C3B"/>
    <w:rsid w:val="00497497"/>
    <w:rsid w:val="004B4115"/>
    <w:rsid w:val="004C55F4"/>
    <w:rsid w:val="004D105A"/>
    <w:rsid w:val="004D1C6B"/>
    <w:rsid w:val="0050040C"/>
    <w:rsid w:val="005045A1"/>
    <w:rsid w:val="005177C0"/>
    <w:rsid w:val="00551601"/>
    <w:rsid w:val="005538A6"/>
    <w:rsid w:val="00576614"/>
    <w:rsid w:val="00576E38"/>
    <w:rsid w:val="005A7E81"/>
    <w:rsid w:val="005B1363"/>
    <w:rsid w:val="005C49BC"/>
    <w:rsid w:val="005E3EC4"/>
    <w:rsid w:val="00613CFD"/>
    <w:rsid w:val="006148C2"/>
    <w:rsid w:val="0064039B"/>
    <w:rsid w:val="0064327D"/>
    <w:rsid w:val="00657D9B"/>
    <w:rsid w:val="006614DC"/>
    <w:rsid w:val="00664F20"/>
    <w:rsid w:val="00671CF3"/>
    <w:rsid w:val="00677327"/>
    <w:rsid w:val="006822D5"/>
    <w:rsid w:val="00693DFC"/>
    <w:rsid w:val="006B0623"/>
    <w:rsid w:val="006C074F"/>
    <w:rsid w:val="006F0940"/>
    <w:rsid w:val="006F2332"/>
    <w:rsid w:val="006F4DD0"/>
    <w:rsid w:val="00701053"/>
    <w:rsid w:val="007072B8"/>
    <w:rsid w:val="00707D0D"/>
    <w:rsid w:val="007476BD"/>
    <w:rsid w:val="007528E9"/>
    <w:rsid w:val="00776C24"/>
    <w:rsid w:val="007806A4"/>
    <w:rsid w:val="00795AD6"/>
    <w:rsid w:val="007E166C"/>
    <w:rsid w:val="007E2CD4"/>
    <w:rsid w:val="007F42EA"/>
    <w:rsid w:val="007F6863"/>
    <w:rsid w:val="00807E3C"/>
    <w:rsid w:val="008163D8"/>
    <w:rsid w:val="0082031A"/>
    <w:rsid w:val="008214C1"/>
    <w:rsid w:val="0082327A"/>
    <w:rsid w:val="00825B7B"/>
    <w:rsid w:val="00832C15"/>
    <w:rsid w:val="008624DA"/>
    <w:rsid w:val="00862E29"/>
    <w:rsid w:val="008657C9"/>
    <w:rsid w:val="00866BDB"/>
    <w:rsid w:val="008676F6"/>
    <w:rsid w:val="00873391"/>
    <w:rsid w:val="0087358F"/>
    <w:rsid w:val="00883EE0"/>
    <w:rsid w:val="008A147A"/>
    <w:rsid w:val="008E5F0E"/>
    <w:rsid w:val="008E67E6"/>
    <w:rsid w:val="00900D55"/>
    <w:rsid w:val="00914598"/>
    <w:rsid w:val="009413E6"/>
    <w:rsid w:val="009515FB"/>
    <w:rsid w:val="00957458"/>
    <w:rsid w:val="00973255"/>
    <w:rsid w:val="00974FF3"/>
    <w:rsid w:val="009768E2"/>
    <w:rsid w:val="00983969"/>
    <w:rsid w:val="009A4F8F"/>
    <w:rsid w:val="009A5B8B"/>
    <w:rsid w:val="009B7C72"/>
    <w:rsid w:val="009C0467"/>
    <w:rsid w:val="009F0B5B"/>
    <w:rsid w:val="00A17D11"/>
    <w:rsid w:val="00A22FAD"/>
    <w:rsid w:val="00A34905"/>
    <w:rsid w:val="00A476E5"/>
    <w:rsid w:val="00A52D51"/>
    <w:rsid w:val="00A53FA9"/>
    <w:rsid w:val="00A6329E"/>
    <w:rsid w:val="00A63394"/>
    <w:rsid w:val="00A705A2"/>
    <w:rsid w:val="00A81B8D"/>
    <w:rsid w:val="00A902B7"/>
    <w:rsid w:val="00A90700"/>
    <w:rsid w:val="00AC62FF"/>
    <w:rsid w:val="00AD5ECF"/>
    <w:rsid w:val="00AE2C2C"/>
    <w:rsid w:val="00B24E04"/>
    <w:rsid w:val="00B41149"/>
    <w:rsid w:val="00B7445B"/>
    <w:rsid w:val="00B74A67"/>
    <w:rsid w:val="00B74AF5"/>
    <w:rsid w:val="00BC6926"/>
    <w:rsid w:val="00BE3F0A"/>
    <w:rsid w:val="00BF68D8"/>
    <w:rsid w:val="00C04E87"/>
    <w:rsid w:val="00C32813"/>
    <w:rsid w:val="00C77C12"/>
    <w:rsid w:val="00C81B32"/>
    <w:rsid w:val="00C81D75"/>
    <w:rsid w:val="00C91BAB"/>
    <w:rsid w:val="00CA7CC0"/>
    <w:rsid w:val="00CB6388"/>
    <w:rsid w:val="00CC1619"/>
    <w:rsid w:val="00CD423F"/>
    <w:rsid w:val="00CD7401"/>
    <w:rsid w:val="00CE2B87"/>
    <w:rsid w:val="00D01F8B"/>
    <w:rsid w:val="00D04A7F"/>
    <w:rsid w:val="00D06C69"/>
    <w:rsid w:val="00D1222A"/>
    <w:rsid w:val="00D34332"/>
    <w:rsid w:val="00D41A98"/>
    <w:rsid w:val="00D43C49"/>
    <w:rsid w:val="00D43D9F"/>
    <w:rsid w:val="00D51F85"/>
    <w:rsid w:val="00D5663B"/>
    <w:rsid w:val="00D758D4"/>
    <w:rsid w:val="00DA4C26"/>
    <w:rsid w:val="00DE1550"/>
    <w:rsid w:val="00DE4DCA"/>
    <w:rsid w:val="00DF514C"/>
    <w:rsid w:val="00E047A8"/>
    <w:rsid w:val="00E053E4"/>
    <w:rsid w:val="00E33C56"/>
    <w:rsid w:val="00E33F12"/>
    <w:rsid w:val="00E4321E"/>
    <w:rsid w:val="00E46633"/>
    <w:rsid w:val="00E7785B"/>
    <w:rsid w:val="00E80061"/>
    <w:rsid w:val="00E84C9E"/>
    <w:rsid w:val="00E96403"/>
    <w:rsid w:val="00EA1549"/>
    <w:rsid w:val="00EB2AE0"/>
    <w:rsid w:val="00EC66C8"/>
    <w:rsid w:val="00EF31E5"/>
    <w:rsid w:val="00F42AA5"/>
    <w:rsid w:val="00F61240"/>
    <w:rsid w:val="00F70FA4"/>
    <w:rsid w:val="00FA5D04"/>
    <w:rsid w:val="00FB4881"/>
    <w:rsid w:val="00FB7C0F"/>
    <w:rsid w:val="00FC0AAB"/>
    <w:rsid w:val="00FC5B3D"/>
    <w:rsid w:val="00FE3DE4"/>
    <w:rsid w:val="00FF28AB"/>
    <w:rsid w:val="00F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0A25B"/>
  <w15:chartTrackingRefBased/>
  <w15:docId w15:val="{8F202FBE-A879-4CB3-B6C2-2A1485F5B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51601"/>
    <w:pPr>
      <w:spacing w:after="0"/>
      <w:ind w:firstLine="680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uiPriority w:val="9"/>
    <w:qFormat/>
    <w:rsid w:val="00A902B7"/>
    <w:pPr>
      <w:keepNext/>
      <w:keepLines/>
      <w:numPr>
        <w:numId w:val="1"/>
      </w:numPr>
      <w:spacing w:before="360" w:after="120"/>
      <w:ind w:left="1701" w:right="1700" w:firstLine="0"/>
      <w:jc w:val="center"/>
      <w:outlineLvl w:val="0"/>
    </w:pPr>
    <w:rPr>
      <w:rFonts w:eastAsiaTheme="majorEastAsia" w:cs="Times New Roman"/>
      <w:b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A902B7"/>
    <w:pPr>
      <w:widowControl w:val="0"/>
      <w:numPr>
        <w:ilvl w:val="1"/>
        <w:numId w:val="1"/>
      </w:numPr>
      <w:ind w:left="0" w:firstLine="709"/>
      <w:contextualSpacing/>
      <w:outlineLvl w:val="1"/>
    </w:pPr>
    <w:rPr>
      <w:rFonts w:eastAsiaTheme="majorEastAsia" w:cstheme="majorBidi"/>
      <w:szCs w:val="26"/>
    </w:rPr>
  </w:style>
  <w:style w:type="paragraph" w:styleId="3">
    <w:name w:val="heading 3"/>
    <w:basedOn w:val="2"/>
    <w:next w:val="a"/>
    <w:link w:val="30"/>
    <w:uiPriority w:val="9"/>
    <w:unhideWhenUsed/>
    <w:qFormat/>
    <w:rsid w:val="00A902B7"/>
    <w:pPr>
      <w:numPr>
        <w:ilvl w:val="2"/>
      </w:numPr>
      <w:ind w:left="0" w:firstLine="709"/>
      <w:outlineLvl w:val="2"/>
    </w:pPr>
    <w:rPr>
      <w:szCs w:val="24"/>
    </w:rPr>
  </w:style>
  <w:style w:type="paragraph" w:styleId="4">
    <w:name w:val="heading 4"/>
    <w:basedOn w:val="3"/>
    <w:next w:val="a"/>
    <w:link w:val="40"/>
    <w:autoRedefine/>
    <w:uiPriority w:val="9"/>
    <w:unhideWhenUsed/>
    <w:qFormat/>
    <w:rsid w:val="00C91BAB"/>
    <w:pPr>
      <w:numPr>
        <w:ilvl w:val="3"/>
      </w:numPr>
      <w:ind w:left="0" w:firstLine="709"/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9F0B5B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0B5B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0B5B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0B5B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0B5B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00286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0286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0286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0286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0286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028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0286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902B7"/>
    <w:rPr>
      <w:rFonts w:ascii="Times New Roman" w:eastAsiaTheme="majorEastAsia" w:hAnsi="Times New Roman" w:cs="Times New Roman"/>
      <w:b/>
      <w:sz w:val="26"/>
      <w:szCs w:val="32"/>
    </w:rPr>
  </w:style>
  <w:style w:type="character" w:customStyle="1" w:styleId="20">
    <w:name w:val="Заголовок 2 Знак"/>
    <w:basedOn w:val="a0"/>
    <w:link w:val="2"/>
    <w:uiPriority w:val="9"/>
    <w:rsid w:val="00A902B7"/>
    <w:rPr>
      <w:rFonts w:ascii="Times New Roman" w:eastAsiaTheme="majorEastAsia" w:hAnsi="Times New Roman" w:cstheme="majorBidi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902B7"/>
    <w:rPr>
      <w:rFonts w:ascii="Times New Roman" w:eastAsiaTheme="majorEastAsia" w:hAnsi="Times New Roman" w:cstheme="majorBidi"/>
      <w:sz w:val="26"/>
      <w:szCs w:val="24"/>
    </w:rPr>
  </w:style>
  <w:style w:type="character" w:customStyle="1" w:styleId="40">
    <w:name w:val="Заголовок 4 Знак"/>
    <w:basedOn w:val="a0"/>
    <w:link w:val="4"/>
    <w:uiPriority w:val="9"/>
    <w:rsid w:val="00C91BAB"/>
    <w:rPr>
      <w:rFonts w:ascii="Times New Roman" w:eastAsiaTheme="majorEastAsia" w:hAnsi="Times New Roman" w:cstheme="majorBidi"/>
      <w:sz w:val="26"/>
      <w:szCs w:val="24"/>
    </w:rPr>
  </w:style>
  <w:style w:type="character" w:customStyle="1" w:styleId="50">
    <w:name w:val="Заголовок 5 Знак"/>
    <w:basedOn w:val="a0"/>
    <w:link w:val="5"/>
    <w:uiPriority w:val="9"/>
    <w:rsid w:val="009F0B5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F0B5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F0B5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9F0B5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9F0B5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b">
    <w:name w:val="List Paragraph"/>
    <w:basedOn w:val="a"/>
    <w:uiPriority w:val="34"/>
    <w:qFormat/>
    <w:rsid w:val="009F0B5B"/>
    <w:pPr>
      <w:ind w:left="720"/>
      <w:contextualSpacing/>
    </w:pPr>
  </w:style>
  <w:style w:type="paragraph" w:styleId="ac">
    <w:name w:val="Body Text"/>
    <w:basedOn w:val="a"/>
    <w:link w:val="ad"/>
    <w:uiPriority w:val="99"/>
    <w:unhideWhenUsed/>
    <w:rsid w:val="000621B9"/>
    <w:pPr>
      <w:spacing w:after="120"/>
    </w:pPr>
  </w:style>
  <w:style w:type="paragraph" w:styleId="ae">
    <w:name w:val="No Spacing"/>
    <w:link w:val="af"/>
    <w:uiPriority w:val="1"/>
    <w:qFormat/>
    <w:rsid w:val="000621B9"/>
    <w:pPr>
      <w:spacing w:after="0" w:line="240" w:lineRule="auto"/>
    </w:pPr>
  </w:style>
  <w:style w:type="character" w:customStyle="1" w:styleId="ad">
    <w:name w:val="Основной текст Знак"/>
    <w:basedOn w:val="a0"/>
    <w:link w:val="ac"/>
    <w:uiPriority w:val="99"/>
    <w:rsid w:val="000621B9"/>
    <w:rPr>
      <w:sz w:val="26"/>
    </w:rPr>
  </w:style>
  <w:style w:type="paragraph" w:styleId="af0">
    <w:name w:val="Title"/>
    <w:basedOn w:val="a"/>
    <w:next w:val="a"/>
    <w:link w:val="af1"/>
    <w:uiPriority w:val="10"/>
    <w:qFormat/>
    <w:rsid w:val="00BC6926"/>
    <w:pPr>
      <w:spacing w:line="360" w:lineRule="auto"/>
      <w:contextualSpacing/>
      <w:jc w:val="center"/>
    </w:pPr>
    <w:rPr>
      <w:rFonts w:eastAsiaTheme="majorEastAsia" w:cstheme="majorBidi"/>
      <w:spacing w:val="-10"/>
      <w:kern w:val="28"/>
      <w:szCs w:val="56"/>
    </w:rPr>
  </w:style>
  <w:style w:type="character" w:customStyle="1" w:styleId="af1">
    <w:name w:val="Заголовок Знак"/>
    <w:basedOn w:val="a0"/>
    <w:link w:val="af0"/>
    <w:uiPriority w:val="10"/>
    <w:rsid w:val="00BC6926"/>
    <w:rPr>
      <w:rFonts w:ascii="Times New Roman" w:eastAsiaTheme="majorEastAsia" w:hAnsi="Times New Roman" w:cstheme="majorBidi"/>
      <w:spacing w:val="-10"/>
      <w:kern w:val="28"/>
      <w:sz w:val="26"/>
      <w:szCs w:val="56"/>
    </w:rPr>
  </w:style>
  <w:style w:type="paragraph" w:styleId="af2">
    <w:name w:val="Note Heading"/>
    <w:basedOn w:val="a"/>
    <w:next w:val="a"/>
    <w:link w:val="af3"/>
    <w:uiPriority w:val="99"/>
    <w:unhideWhenUsed/>
    <w:rsid w:val="000621B9"/>
    <w:pPr>
      <w:spacing w:line="240" w:lineRule="auto"/>
    </w:pPr>
  </w:style>
  <w:style w:type="character" w:customStyle="1" w:styleId="af3">
    <w:name w:val="Заголовок записки Знак"/>
    <w:basedOn w:val="a0"/>
    <w:link w:val="af2"/>
    <w:uiPriority w:val="99"/>
    <w:rsid w:val="000621B9"/>
    <w:rPr>
      <w:sz w:val="26"/>
    </w:rPr>
  </w:style>
  <w:style w:type="paragraph" w:styleId="21">
    <w:name w:val="toc 2"/>
    <w:basedOn w:val="a"/>
    <w:next w:val="a"/>
    <w:autoRedefine/>
    <w:uiPriority w:val="39"/>
    <w:unhideWhenUsed/>
    <w:rsid w:val="005177C0"/>
    <w:pPr>
      <w:spacing w:after="100"/>
      <w:ind w:left="260"/>
    </w:pPr>
  </w:style>
  <w:style w:type="character" w:styleId="af4">
    <w:name w:val="Book Title"/>
    <w:basedOn w:val="a0"/>
    <w:uiPriority w:val="33"/>
    <w:qFormat/>
    <w:rsid w:val="008E67E6"/>
    <w:rPr>
      <w:b/>
      <w:bCs/>
      <w:spacing w:val="5"/>
      <w:sz w:val="36"/>
      <w:szCs w:val="32"/>
    </w:rPr>
  </w:style>
  <w:style w:type="paragraph" w:styleId="af5">
    <w:name w:val="header"/>
    <w:basedOn w:val="a"/>
    <w:link w:val="af6"/>
    <w:uiPriority w:val="99"/>
    <w:unhideWhenUsed/>
    <w:rsid w:val="008E67E6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8E67E6"/>
    <w:rPr>
      <w:sz w:val="26"/>
    </w:rPr>
  </w:style>
  <w:style w:type="paragraph" w:styleId="af7">
    <w:name w:val="footer"/>
    <w:basedOn w:val="a"/>
    <w:link w:val="af8"/>
    <w:uiPriority w:val="99"/>
    <w:unhideWhenUsed/>
    <w:rsid w:val="008E67E6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8E67E6"/>
    <w:rPr>
      <w:sz w:val="26"/>
    </w:rPr>
  </w:style>
  <w:style w:type="character" w:styleId="af9">
    <w:name w:val="endnote reference"/>
    <w:basedOn w:val="a0"/>
    <w:uiPriority w:val="99"/>
    <w:unhideWhenUsed/>
    <w:rsid w:val="00A53FA9"/>
    <w:rPr>
      <w:vertAlign w:val="superscript"/>
    </w:rPr>
  </w:style>
  <w:style w:type="paragraph" w:styleId="afa">
    <w:name w:val="footnote text"/>
    <w:basedOn w:val="a"/>
    <w:link w:val="afb"/>
    <w:autoRedefine/>
    <w:uiPriority w:val="99"/>
    <w:unhideWhenUsed/>
    <w:qFormat/>
    <w:rsid w:val="00413C7B"/>
    <w:pPr>
      <w:spacing w:line="240" w:lineRule="auto"/>
    </w:pPr>
    <w:rPr>
      <w:i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413C7B"/>
    <w:rPr>
      <w:i/>
      <w:sz w:val="20"/>
      <w:szCs w:val="20"/>
    </w:rPr>
  </w:style>
  <w:style w:type="character" w:customStyle="1" w:styleId="af">
    <w:name w:val="Без интервала Знак"/>
    <w:basedOn w:val="a0"/>
    <w:link w:val="ae"/>
    <w:uiPriority w:val="1"/>
    <w:rsid w:val="00A53FA9"/>
  </w:style>
  <w:style w:type="character" w:styleId="afc">
    <w:name w:val="Placeholder Text"/>
    <w:basedOn w:val="a0"/>
    <w:uiPriority w:val="99"/>
    <w:semiHidden/>
    <w:rsid w:val="001D693D"/>
    <w:rPr>
      <w:color w:val="808080"/>
    </w:rPr>
  </w:style>
  <w:style w:type="character" w:styleId="afd">
    <w:name w:val="Hyperlink"/>
    <w:basedOn w:val="a0"/>
    <w:uiPriority w:val="99"/>
    <w:unhideWhenUsed/>
    <w:rsid w:val="00576614"/>
    <w:rPr>
      <w:color w:val="0563C1" w:themeColor="hyperlink"/>
      <w:u w:val="single"/>
    </w:rPr>
  </w:style>
  <w:style w:type="character" w:styleId="afe">
    <w:name w:val="Unresolved Mention"/>
    <w:basedOn w:val="a0"/>
    <w:uiPriority w:val="99"/>
    <w:semiHidden/>
    <w:unhideWhenUsed/>
    <w:rsid w:val="00576614"/>
    <w:rPr>
      <w:color w:val="605E5C"/>
      <w:shd w:val="clear" w:color="auto" w:fill="E1DFDD"/>
    </w:rPr>
  </w:style>
  <w:style w:type="character" w:styleId="aff">
    <w:name w:val="FollowedHyperlink"/>
    <w:basedOn w:val="a0"/>
    <w:uiPriority w:val="99"/>
    <w:semiHidden/>
    <w:unhideWhenUsed/>
    <w:rsid w:val="00576614"/>
    <w:rPr>
      <w:color w:val="954F72" w:themeColor="followedHyperlink"/>
      <w:u w:val="single"/>
    </w:rPr>
  </w:style>
  <w:style w:type="paragraph" w:styleId="aff0">
    <w:name w:val="endnote text"/>
    <w:basedOn w:val="a"/>
    <w:link w:val="aff1"/>
    <w:autoRedefine/>
    <w:uiPriority w:val="99"/>
    <w:unhideWhenUsed/>
    <w:rsid w:val="00413C7B"/>
    <w:pPr>
      <w:pBdr>
        <w:top w:val="single" w:sz="18" w:space="1" w:color="auto"/>
      </w:pBdr>
      <w:spacing w:line="240" w:lineRule="auto"/>
    </w:pPr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rsid w:val="00413C7B"/>
    <w:rPr>
      <w:sz w:val="20"/>
      <w:szCs w:val="20"/>
    </w:rPr>
  </w:style>
  <w:style w:type="character" w:styleId="aff2">
    <w:name w:val="footnote reference"/>
    <w:basedOn w:val="a0"/>
    <w:uiPriority w:val="99"/>
    <w:semiHidden/>
    <w:unhideWhenUsed/>
    <w:rsid w:val="00413C7B"/>
    <w:rPr>
      <w:vertAlign w:val="superscript"/>
    </w:rPr>
  </w:style>
  <w:style w:type="paragraph" w:customStyle="1" w:styleId="aff3">
    <w:name w:val="Заголовок с тире"/>
    <w:basedOn w:val="a"/>
    <w:link w:val="aff4"/>
    <w:qFormat/>
    <w:rsid w:val="00D5663B"/>
    <w:pPr>
      <w:ind w:firstLine="709"/>
    </w:pPr>
  </w:style>
  <w:style w:type="paragraph" w:customStyle="1" w:styleId="aff5">
    <w:name w:val="Подпись под таблицей"/>
    <w:basedOn w:val="a"/>
    <w:link w:val="aff6"/>
    <w:qFormat/>
    <w:rsid w:val="0082031A"/>
    <w:pPr>
      <w:ind w:left="1416" w:firstLine="708"/>
    </w:pPr>
    <w:rPr>
      <w:sz w:val="16"/>
      <w:szCs w:val="20"/>
    </w:rPr>
  </w:style>
  <w:style w:type="character" w:customStyle="1" w:styleId="aff4">
    <w:name w:val="Заголовок с тире Знак"/>
    <w:basedOn w:val="40"/>
    <w:link w:val="aff3"/>
    <w:rsid w:val="009B7C72"/>
    <w:rPr>
      <w:rFonts w:ascii="Times New Roman" w:eastAsiaTheme="majorEastAsia" w:hAnsi="Times New Roman" w:cstheme="majorBidi"/>
      <w:sz w:val="26"/>
      <w:szCs w:val="24"/>
    </w:rPr>
  </w:style>
  <w:style w:type="paragraph" w:customStyle="1" w:styleId="aff7">
    <w:name w:val="Шапка справа"/>
    <w:basedOn w:val="a"/>
    <w:link w:val="aff8"/>
    <w:qFormat/>
    <w:rsid w:val="00FF6AD0"/>
    <w:pPr>
      <w:ind w:left="5103" w:firstLine="0"/>
      <w:jc w:val="left"/>
    </w:pPr>
  </w:style>
  <w:style w:type="character" w:customStyle="1" w:styleId="aff6">
    <w:name w:val="Подпись под таблицей Знак"/>
    <w:basedOn w:val="a0"/>
    <w:link w:val="aff5"/>
    <w:rsid w:val="0082031A"/>
    <w:rPr>
      <w:rFonts w:ascii="Times New Roman" w:hAnsi="Times New Roman"/>
      <w:sz w:val="16"/>
      <w:szCs w:val="20"/>
    </w:rPr>
  </w:style>
  <w:style w:type="paragraph" w:customStyle="1" w:styleId="aff9">
    <w:name w:val="Без абзаца"/>
    <w:basedOn w:val="a"/>
    <w:link w:val="affa"/>
    <w:qFormat/>
    <w:rsid w:val="00E33F12"/>
    <w:pPr>
      <w:spacing w:line="240" w:lineRule="auto"/>
      <w:ind w:firstLine="0"/>
    </w:pPr>
  </w:style>
  <w:style w:type="character" w:customStyle="1" w:styleId="aff8">
    <w:name w:val="Шапка справа Знак"/>
    <w:basedOn w:val="a0"/>
    <w:link w:val="aff7"/>
    <w:rsid w:val="00FF6AD0"/>
    <w:rPr>
      <w:rFonts w:ascii="Times New Roman" w:hAnsi="Times New Roman"/>
      <w:sz w:val="26"/>
    </w:rPr>
  </w:style>
  <w:style w:type="character" w:customStyle="1" w:styleId="affa">
    <w:name w:val="Без абзаца Знак"/>
    <w:basedOn w:val="a0"/>
    <w:link w:val="aff9"/>
    <w:rsid w:val="00E33F12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7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digital.gov.ru/ru/documents/424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sia.gosuslugi.ru/r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to@admrmr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dmrm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ia.gosuslugi.ru/public/ra/" TargetMode="External"/><Relationship Id="rId14" Type="http://schemas.openxmlformats.org/officeDocument/2006/relationships/hyperlink" Target="http://services.fm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0C34F-6F66-40A1-923B-2F2B8EAAF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15</Pages>
  <Words>4531</Words>
  <Characters>25831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работы центра обслуживания ЕСИА по подтверждению/переподтверждению учетной записи и/или восстановлению, удалению учетной записи заявителей, зарегистрированных в единой системе идентификации и аутентификации (ЕСИА)</vt:lpstr>
    </vt:vector>
  </TitlesOfParts>
  <Company>Администрация Рыбинского муниципального района</Company>
  <LinksUpToDate>false</LinksUpToDate>
  <CharactersWithSpaces>30302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работы центра обслуживания ЕСИА по подтверждению/переподтверждению учетной записи и/или восстановлению, удалению учетной записи заявителей, зарегистрированных в единой системе идентификации и аутентификации (ЕСИА)</dc:title>
  <dc:subject/>
  <dc:creator>Каменский Андрей</dc:creator>
  <cp:keywords/>
  <dc:description/>
  <cp:lastModifiedBy>Каменский Андрей</cp:lastModifiedBy>
  <cp:revision>8</cp:revision>
  <cp:lastPrinted>2021-08-06T05:57:00Z</cp:lastPrinted>
  <dcterms:created xsi:type="dcterms:W3CDTF">2021-08-09T06:10:00Z</dcterms:created>
  <dcterms:modified xsi:type="dcterms:W3CDTF">2021-08-09T10:03:00Z</dcterms:modified>
</cp:coreProperties>
</file>